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EA9" w:rsidRPr="009E243B" w:rsidRDefault="00B06EA9" w:rsidP="00B06EA9">
      <w:pPr>
        <w:spacing w:after="0" w:line="240" w:lineRule="auto"/>
        <w:jc w:val="right"/>
        <w:rPr>
          <w:rFonts w:ascii="Tahoma" w:eastAsia="Times New Roman" w:hAnsi="Tahoma" w:cs="Tahoma"/>
          <w:i/>
          <w:szCs w:val="20"/>
        </w:rPr>
      </w:pPr>
      <w:bookmarkStart w:id="0" w:name="_Hlk162082129"/>
      <w:r w:rsidRPr="0094443A">
        <w:rPr>
          <w:rFonts w:ascii="Tahoma" w:eastAsia="Times New Roman" w:hAnsi="Tahoma" w:cs="Tahoma"/>
          <w:i/>
          <w:szCs w:val="20"/>
        </w:rPr>
        <w:t>Приложение № 2</w:t>
      </w:r>
      <w:r w:rsidRPr="00EB04DD">
        <w:rPr>
          <w:rFonts w:ascii="Tahoma" w:eastAsia="Times New Roman" w:hAnsi="Tahoma" w:cs="Tahoma"/>
          <w:i/>
          <w:szCs w:val="20"/>
        </w:rPr>
        <w:t>3</w:t>
      </w:r>
      <w:r w:rsidRPr="0094443A">
        <w:rPr>
          <w:rFonts w:ascii="Tahoma" w:eastAsia="Times New Roman" w:hAnsi="Tahoma" w:cs="Tahoma"/>
          <w:i/>
          <w:szCs w:val="20"/>
        </w:rPr>
        <w:t xml:space="preserve">                                               </w:t>
      </w:r>
      <w:r>
        <w:rPr>
          <w:rFonts w:ascii="Tahoma" w:eastAsia="Times New Roman" w:hAnsi="Tahoma" w:cs="Tahoma"/>
          <w:i/>
          <w:szCs w:val="20"/>
        </w:rPr>
        <w:t xml:space="preserve">                             </w:t>
      </w:r>
    </w:p>
    <w:p w:rsidR="00B06EA9" w:rsidRPr="004B5AB3" w:rsidRDefault="00B06EA9" w:rsidP="00B06EA9">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B06EA9" w:rsidRPr="004B5AB3" w:rsidRDefault="00B06EA9" w:rsidP="00B06EA9">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 xml:space="preserve">на оказание  услуг по </w:t>
      </w:r>
      <w:r w:rsidRPr="001C32A8">
        <w:rPr>
          <w:rFonts w:ascii="Tahoma" w:hAnsi="Tahoma" w:cs="Tahoma"/>
          <w:b/>
          <w:bCs/>
          <w:szCs w:val="20"/>
        </w:rPr>
        <w:t>печати платежных документов за коммунальные услуги физическим лицам и прочей печати для нужд Оренбургского, Пермского, Свердловского, Удмуртского филиалов АО «ЭнергосбыТ Плюс»</w:t>
      </w:r>
    </w:p>
    <w:p w:rsidR="00B06EA9" w:rsidRPr="004B5AB3" w:rsidRDefault="00B06EA9" w:rsidP="00B06EA9">
      <w:pPr>
        <w:widowControl w:val="0"/>
        <w:autoSpaceDE w:val="0"/>
        <w:autoSpaceDN w:val="0"/>
        <w:adjustRightInd w:val="0"/>
        <w:spacing w:after="0" w:line="240" w:lineRule="auto"/>
        <w:contextualSpacing/>
        <w:jc w:val="center"/>
        <w:rPr>
          <w:rFonts w:ascii="Tahoma" w:hAnsi="Tahoma" w:cs="Tahoma"/>
          <w:szCs w:val="20"/>
        </w:rPr>
      </w:pPr>
    </w:p>
    <w:p w:rsidR="00B06EA9" w:rsidRPr="004B5AB3" w:rsidRDefault="00B06EA9" w:rsidP="00B06EA9">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 xml:space="preserve"> Москва  </w:t>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t>«___»_____________20__ г.</w:t>
      </w:r>
    </w:p>
    <w:p w:rsidR="00B06EA9" w:rsidRPr="004B5AB3" w:rsidRDefault="00B06EA9" w:rsidP="00B06EA9">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B06EA9" w:rsidRPr="004B5AB3" w:rsidRDefault="00B06EA9" w:rsidP="00B06EA9">
      <w:pPr>
        <w:widowControl w:val="0"/>
        <w:shd w:val="clear" w:color="auto" w:fill="FFFFFF"/>
        <w:autoSpaceDE w:val="0"/>
        <w:autoSpaceDN w:val="0"/>
        <w:adjustRightInd w:val="0"/>
        <w:spacing w:after="0" w:line="240" w:lineRule="auto"/>
        <w:contextualSpacing/>
        <w:rPr>
          <w:rFonts w:ascii="Tahoma" w:hAnsi="Tahoma" w:cs="Tahoma"/>
          <w:szCs w:val="20"/>
        </w:rPr>
      </w:pPr>
    </w:p>
    <w:p w:rsidR="00B06EA9" w:rsidRPr="004B5AB3" w:rsidRDefault="00B06EA9" w:rsidP="00B06EA9">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592A59">
        <w:rPr>
          <w:rFonts w:ascii="Tahoma" w:hAnsi="Tahoma" w:cs="Tahoma"/>
          <w:b/>
          <w:bCs/>
          <w:szCs w:val="20"/>
        </w:rPr>
        <w:t>Акционерное общество «ЭнергосбыТ Плюс» (АО «ЭнергосбыТ Плюс»), именуемое в дальнейшем</w:t>
      </w:r>
      <w:r>
        <w:rPr>
          <w:rFonts w:ascii="Tahoma" w:hAnsi="Tahoma" w:cs="Tahoma"/>
          <w:b/>
          <w:bCs/>
          <w:szCs w:val="20"/>
        </w:rPr>
        <w:t xml:space="preserve"> </w:t>
      </w:r>
      <w:r w:rsidRPr="00592A59">
        <w:rPr>
          <w:rFonts w:ascii="Tahoma" w:hAnsi="Tahoma" w:cs="Tahoma"/>
          <w:b/>
          <w:bCs/>
          <w:szCs w:val="20"/>
        </w:rPr>
        <w:t>«Заказчик»</w:t>
      </w:r>
      <w:r w:rsidRPr="004B5AB3">
        <w:rPr>
          <w:rFonts w:ascii="Tahoma" w:hAnsi="Tahoma" w:cs="Tahoma"/>
          <w:b/>
          <w:bCs/>
          <w:szCs w:val="20"/>
        </w:rPr>
        <w:t>,</w:t>
      </w:r>
      <w:r w:rsidRPr="004B5AB3">
        <w:rPr>
          <w:rFonts w:ascii="Tahoma" w:hAnsi="Tahoma" w:cs="Tahoma"/>
          <w:szCs w:val="20"/>
        </w:rPr>
        <w:t xml:space="preserve"> именуемое в дальнейшем </w:t>
      </w:r>
      <w:r w:rsidRPr="004B5AB3">
        <w:rPr>
          <w:rFonts w:ascii="Tahoma" w:hAnsi="Tahoma" w:cs="Tahoma"/>
          <w:b/>
          <w:szCs w:val="20"/>
        </w:rPr>
        <w:t>«Заказчик»</w:t>
      </w:r>
      <w:r w:rsidRPr="004B5AB3">
        <w:rPr>
          <w:rFonts w:ascii="Tahoma" w:hAnsi="Tahoma" w:cs="Tahoma"/>
          <w:szCs w:val="20"/>
        </w:rPr>
        <w:t xml:space="preserve">, в лице </w:t>
      </w:r>
      <w:r w:rsidRPr="00592A59">
        <w:rPr>
          <w:rFonts w:ascii="Tahoma" w:hAnsi="Tahoma" w:cs="Tahoma"/>
          <w:szCs w:val="20"/>
        </w:rPr>
        <w:t>Представителя по довереннос</w:t>
      </w:r>
      <w:r>
        <w:rPr>
          <w:rFonts w:ascii="Tahoma" w:hAnsi="Tahoma" w:cs="Tahoma"/>
          <w:szCs w:val="20"/>
        </w:rPr>
        <w:t>ти Семенова Алексея Борисовича</w:t>
      </w:r>
      <w:r w:rsidRPr="004B5AB3">
        <w:rPr>
          <w:rFonts w:ascii="Tahoma" w:hAnsi="Tahoma" w:cs="Tahoma"/>
          <w:szCs w:val="20"/>
        </w:rPr>
        <w:t xml:space="preserve">,  действующего на основании доверенности </w:t>
      </w:r>
      <w:r w:rsidR="00DB3FCD">
        <w:rPr>
          <w:rFonts w:ascii="Tahoma" w:hAnsi="Tahoma" w:cs="Tahoma"/>
          <w:szCs w:val="20"/>
        </w:rPr>
        <w:t>_________________________________________________________________</w:t>
      </w:r>
      <w:r w:rsidRPr="004B5AB3">
        <w:rPr>
          <w:rFonts w:ascii="Tahoma" w:hAnsi="Tahoma" w:cs="Tahoma"/>
          <w:szCs w:val="20"/>
        </w:rPr>
        <w:t xml:space="preserve"> с одной стороны, и</w:t>
      </w:r>
    </w:p>
    <w:p w:rsidR="00B06EA9" w:rsidRPr="004B5AB3" w:rsidRDefault="00B06EA9" w:rsidP="00B06EA9">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_____________________________________(______________),</w:t>
      </w:r>
      <w:r w:rsidRPr="004B5AB3">
        <w:rPr>
          <w:rFonts w:ascii="Tahoma" w:hAnsi="Tahoma" w:cs="Tahoma"/>
          <w:szCs w:val="20"/>
        </w:rPr>
        <w:t xml:space="preserve"> именуемое в дальнейшем </w:t>
      </w:r>
      <w:r w:rsidRPr="004B5AB3">
        <w:rPr>
          <w:rFonts w:ascii="Tahoma" w:hAnsi="Tahoma" w:cs="Tahoma"/>
          <w:b/>
          <w:szCs w:val="20"/>
        </w:rPr>
        <w:t>«Исполнитель»</w:t>
      </w:r>
      <w:r w:rsidRPr="004B5AB3">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B06EA9" w:rsidRPr="004B5AB3" w:rsidRDefault="00B06EA9" w:rsidP="00B06EA9">
      <w:pPr>
        <w:widowControl w:val="0"/>
        <w:shd w:val="clear" w:color="auto" w:fill="FFFFFF"/>
        <w:autoSpaceDE w:val="0"/>
        <w:autoSpaceDN w:val="0"/>
        <w:adjustRightInd w:val="0"/>
        <w:spacing w:after="0" w:line="240" w:lineRule="auto"/>
        <w:contextualSpacing/>
        <w:rPr>
          <w:rFonts w:ascii="Tahoma" w:hAnsi="Tahoma" w:cs="Tahoma"/>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B06EA9" w:rsidRPr="004B5AB3" w:rsidRDefault="00B06EA9" w:rsidP="00B06EA9">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обязуется оказать услуги по </w:t>
      </w:r>
      <w:r w:rsidRPr="00592A59">
        <w:rPr>
          <w:rFonts w:ascii="Tahoma" w:hAnsi="Tahoma" w:cs="Tahoma"/>
          <w:b/>
          <w:szCs w:val="20"/>
        </w:rPr>
        <w:t>печати платежных документов за коммунальные услуги физическим лицам и прочей печати</w:t>
      </w:r>
      <w:r w:rsidRPr="004B5AB3">
        <w:rPr>
          <w:rFonts w:ascii="Tahoma" w:hAnsi="Tahoma" w:cs="Tahoma"/>
          <w:szCs w:val="20"/>
        </w:rPr>
        <w:t xml:space="preserve"> далее по тексту «Услуги», в сроки</w:t>
      </w:r>
      <w:r>
        <w:rPr>
          <w:rFonts w:ascii="Tahoma" w:hAnsi="Tahoma" w:cs="Tahoma"/>
          <w:szCs w:val="20"/>
        </w:rPr>
        <w:t>,</w:t>
      </w:r>
      <w:r w:rsidRPr="004B5AB3">
        <w:rPr>
          <w:rFonts w:ascii="Tahoma" w:hAnsi="Tahoma"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B06EA9" w:rsidRDefault="00B06EA9" w:rsidP="00B06EA9">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981048">
        <w:rPr>
          <w:rFonts w:ascii="Tahoma" w:hAnsi="Tahoma" w:cs="Tahoma"/>
          <w:szCs w:val="20"/>
        </w:rPr>
        <w:t xml:space="preserve">Под Услугами Стороны понимают следующее: услуги по предпечатной подготовке, печати и изготовлению бесконвертных и конвертованных почтовых отправлений платежных документов (далее по тексту «ПД») за коммунальные услуги физическим лицам (счета-квитанции), экспорту электронных образов ПД в информационную систему Заказчика, печати прочих документов (информационных писем, уведомлений, претензий, актов и др.), доставке и разгрузке ПД и документов прочей печати в пункты приема Заказчика </w:t>
      </w:r>
      <w:r>
        <w:rPr>
          <w:rFonts w:ascii="Tahoma" w:hAnsi="Tahoma" w:cs="Tahoma"/>
          <w:szCs w:val="20"/>
        </w:rPr>
        <w:t>.</w:t>
      </w:r>
    </w:p>
    <w:p w:rsidR="00B06EA9" w:rsidRDefault="00B06EA9" w:rsidP="00B06EA9">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sidRPr="00981048">
        <w:rPr>
          <w:rFonts w:ascii="Tahoma" w:hAnsi="Tahoma" w:cs="Tahoma"/>
          <w:szCs w:val="20"/>
        </w:rPr>
        <w:t>Оренбургского, Пермского, Свердловского, Удмуртского филиалов АО «ЭнергосбыТ Плюс»</w:t>
      </w:r>
      <w:r>
        <w:rPr>
          <w:rFonts w:ascii="Tahoma" w:hAnsi="Tahoma" w:cs="Tahoma"/>
          <w:szCs w:val="20"/>
        </w:rPr>
        <w:t xml:space="preserve"> </w:t>
      </w:r>
    </w:p>
    <w:p w:rsidR="00B06EA9" w:rsidRPr="004B5AB3" w:rsidRDefault="00B06EA9" w:rsidP="00B06EA9">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w:t>
      </w:r>
      <w:r w:rsidRPr="00981048">
        <w:rPr>
          <w:rFonts w:ascii="Tahoma" w:eastAsia="Times New Roman" w:hAnsi="Tahoma" w:cs="Tahoma"/>
          <w:szCs w:val="20"/>
        </w:rPr>
        <w:t xml:space="preserve">указанными в Техническом задании (Приложение №1 к Договору), с учетом условий п.1.5 Договора. Оказание Услуг соответствует действующему законодательству РФ. </w:t>
      </w:r>
      <w:r w:rsidRPr="00981048">
        <w:rPr>
          <w:rFonts w:ascii="Tahoma" w:hAnsi="Tahoma" w:cs="Tahoma"/>
          <w:szCs w:val="20"/>
        </w:rPr>
        <w:t xml:space="preserve"> </w:t>
      </w:r>
    </w:p>
    <w:p w:rsidR="00B06EA9" w:rsidRPr="00981048" w:rsidRDefault="00B06EA9" w:rsidP="00B06EA9">
      <w:pPr>
        <w:pStyle w:val="af"/>
        <w:numPr>
          <w:ilvl w:val="1"/>
          <w:numId w:val="1"/>
        </w:numPr>
        <w:tabs>
          <w:tab w:val="left" w:pos="142"/>
        </w:tabs>
        <w:spacing w:after="0" w:line="240" w:lineRule="auto"/>
        <w:jc w:val="both"/>
        <w:rPr>
          <w:rFonts w:ascii="Tahoma" w:eastAsia="Times New Roman" w:hAnsi="Tahoma" w:cs="Tahoma"/>
          <w:szCs w:val="20"/>
        </w:rPr>
      </w:pPr>
      <w:r w:rsidRPr="00981048">
        <w:rPr>
          <w:rFonts w:ascii="Tahoma" w:eastAsia="Times New Roman" w:hAnsi="Tahoma" w:cs="Tahoma"/>
          <w:szCs w:val="20"/>
        </w:rPr>
        <w:t>Заказчик имеет право изменить объем заказываемых Услуг, предусмотренный в Техническом задании (Приложение №1 к Договору), как в сторону увеличения, так и в сторону уменьшения, но не более чем на 10% (десять процентов) от первоначального значения..</w:t>
      </w:r>
    </w:p>
    <w:p w:rsidR="00B06EA9" w:rsidRPr="004B5AB3" w:rsidRDefault="00B06EA9" w:rsidP="00B06EA9">
      <w:pPr>
        <w:widowControl w:val="0"/>
        <w:autoSpaceDE w:val="0"/>
        <w:autoSpaceDN w:val="0"/>
        <w:adjustRightInd w:val="0"/>
        <w:spacing w:after="0" w:line="240" w:lineRule="auto"/>
        <w:contextualSpacing/>
        <w:jc w:val="both"/>
        <w:rPr>
          <w:rFonts w:ascii="Tahoma" w:hAnsi="Tahoma" w:cs="Tahoma"/>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4B5AB3">
        <w:rPr>
          <w:rFonts w:ascii="Tahoma" w:hAnsi="Tahoma" w:cs="Tahoma"/>
          <w:szCs w:val="20"/>
        </w:rPr>
        <w:t xml:space="preserve">Цена (стоимость) подлежащих оказанию Услуг по настоящему Договору составляет </w:t>
      </w:r>
      <w:r w:rsidRPr="0089751B">
        <w:rPr>
          <w:rFonts w:ascii="Tahoma" w:hAnsi="Tahoma" w:cs="Tahoma"/>
          <w:i/>
          <w:szCs w:val="20"/>
        </w:rPr>
        <w:t>__[сумма числом без копеек]__ (____________</w:t>
      </w:r>
      <w:r w:rsidRPr="0089751B">
        <w:rPr>
          <w:rFonts w:ascii="Tahoma" w:hAnsi="Tahoma" w:cs="Tahoma"/>
          <w:i/>
          <w:szCs w:val="20"/>
          <w:u w:val="single"/>
        </w:rPr>
        <w:t>[Сумма прописью]</w:t>
      </w:r>
      <w:r w:rsidRPr="0089751B">
        <w:rPr>
          <w:rFonts w:ascii="Tahoma" w:hAnsi="Tahoma" w:cs="Tahoma"/>
          <w:i/>
          <w:szCs w:val="20"/>
        </w:rPr>
        <w:t>_____________)</w:t>
      </w:r>
      <w:r w:rsidRPr="0089751B">
        <w:rPr>
          <w:rFonts w:ascii="Tahoma" w:hAnsi="Tahoma" w:cs="Tahoma"/>
          <w:szCs w:val="20"/>
        </w:rPr>
        <w:t xml:space="preserve"> рублей ___ копеек, в том числе НДС (</w:t>
      </w:r>
      <w:r w:rsidR="009962DA">
        <w:rPr>
          <w:rFonts w:ascii="Tahoma" w:hAnsi="Tahoma" w:cs="Tahoma"/>
          <w:szCs w:val="20"/>
        </w:rPr>
        <w:t>_____</w:t>
      </w:r>
      <w:r w:rsidRPr="0089751B">
        <w:rPr>
          <w:rFonts w:ascii="Tahoma" w:hAnsi="Tahoma" w:cs="Tahoma"/>
          <w:szCs w:val="20"/>
        </w:rPr>
        <w:t xml:space="preserve">%) –  </w:t>
      </w:r>
      <w:r w:rsidRPr="0089751B">
        <w:rPr>
          <w:rFonts w:ascii="Tahoma" w:hAnsi="Tahoma" w:cs="Tahoma"/>
          <w:i/>
          <w:szCs w:val="20"/>
        </w:rPr>
        <w:t>__</w:t>
      </w:r>
      <w:r w:rsidRPr="0089751B">
        <w:rPr>
          <w:rFonts w:ascii="Tahoma" w:hAnsi="Tahoma" w:cs="Tahoma"/>
          <w:i/>
          <w:szCs w:val="20"/>
          <w:u w:val="single"/>
        </w:rPr>
        <w:t>[сумма числом без копеек]</w:t>
      </w:r>
      <w:r w:rsidRPr="0089751B">
        <w:rPr>
          <w:rFonts w:ascii="Tahoma" w:hAnsi="Tahoma" w:cs="Tahoma"/>
          <w:i/>
          <w:szCs w:val="20"/>
        </w:rPr>
        <w:t>_ (_________</w:t>
      </w:r>
      <w:r w:rsidRPr="0089751B">
        <w:rPr>
          <w:rFonts w:ascii="Tahoma" w:hAnsi="Tahoma" w:cs="Tahoma"/>
          <w:i/>
          <w:szCs w:val="20"/>
          <w:u w:val="single"/>
        </w:rPr>
        <w:t>[Сумма прописью]</w:t>
      </w:r>
      <w:r w:rsidRPr="0089751B">
        <w:rPr>
          <w:rFonts w:ascii="Tahoma" w:hAnsi="Tahoma" w:cs="Tahoma"/>
          <w:i/>
          <w:szCs w:val="20"/>
        </w:rPr>
        <w:t>_________)</w:t>
      </w:r>
      <w:r w:rsidRPr="0089751B">
        <w:rPr>
          <w:rFonts w:ascii="Tahoma" w:hAnsi="Tahoma" w:cs="Tahoma"/>
          <w:szCs w:val="20"/>
        </w:rPr>
        <w:t xml:space="preserve"> рублей 00 копеек </w:t>
      </w:r>
      <w:r w:rsidRPr="004B5AB3">
        <w:rPr>
          <w:rFonts w:ascii="Tahoma" w:hAnsi="Tahoma" w:cs="Tahoma"/>
          <w:szCs w:val="20"/>
        </w:rPr>
        <w:t xml:space="preserve">, далее по тексту </w:t>
      </w:r>
      <w:r w:rsidRPr="004B5AB3">
        <w:rPr>
          <w:rFonts w:ascii="Tahoma" w:hAnsi="Tahoma" w:cs="Tahoma"/>
          <w:b/>
          <w:szCs w:val="20"/>
        </w:rPr>
        <w:t xml:space="preserve">«Цена Услуг» </w:t>
      </w:r>
      <w:r w:rsidRPr="0089751B">
        <w:rPr>
          <w:rFonts w:ascii="Tahoma" w:hAnsi="Tahoma" w:cs="Tahoma"/>
          <w:i/>
          <w:szCs w:val="20"/>
        </w:rPr>
        <w:t>и определена в Расчете стоимости Услуг (Приложение № 2 к Договору) как произведение тарифа (цены за единицу услуги) и количества оказываемых услуг за весь срок действия Договора</w:t>
      </w:r>
      <w:r w:rsidRPr="0089751B">
        <w:rPr>
          <w:rFonts w:ascii="Tahoma" w:hAnsi="Tahoma" w:cs="Tahoma"/>
          <w:szCs w:val="20"/>
        </w:rPr>
        <w:t>.</w:t>
      </w:r>
      <w:r w:rsidRPr="004B5AB3">
        <w:rPr>
          <w:rFonts w:ascii="Tahoma" w:hAnsi="Tahoma" w:cs="Tahoma"/>
          <w:szCs w:val="20"/>
        </w:rPr>
        <w:t>.</w:t>
      </w:r>
      <w:bookmarkEnd w:id="1"/>
      <w:r w:rsidRPr="004B5AB3">
        <w:rPr>
          <w:rFonts w:ascii="Tahoma" w:hAnsi="Tahoma" w:cs="Tahoma"/>
          <w:szCs w:val="20"/>
        </w:rPr>
        <w:t xml:space="preserve"> </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Услуг включает накладные,  компенсацию издержек Исполнителя </w:t>
      </w:r>
      <w:r w:rsidRPr="004B5AB3">
        <w:rPr>
          <w:rFonts w:ascii="Tahoma" w:eastAsia="Times New Roman" w:hAnsi="Tahoma" w:cs="Tahoma"/>
          <w:szCs w:val="20"/>
        </w:rPr>
        <w:t>связанных с исполнением обязательств по настоящему Договору</w:t>
      </w:r>
      <w:r w:rsidRPr="004B5AB3">
        <w:rPr>
          <w:rFonts w:ascii="Tahoma" w:hAnsi="Tahoma" w:cs="Tahoma"/>
          <w:szCs w:val="20"/>
        </w:rPr>
        <w:t xml:space="preserve"> и причитающееся ему вознаграждение.</w:t>
      </w:r>
    </w:p>
    <w:p w:rsidR="00B06EA9" w:rsidRPr="001A3E73" w:rsidRDefault="00B06EA9" w:rsidP="001A3E73">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B06EA9" w:rsidRPr="00334A05" w:rsidRDefault="00B06EA9" w:rsidP="00B06EA9">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w:t>
      </w:r>
      <w:r w:rsidRPr="00EB76CE">
        <w:rPr>
          <w:rFonts w:ascii="Tahoma" w:hAnsi="Tahoma" w:cs="Tahoma"/>
          <w:szCs w:val="20"/>
        </w:rPr>
        <w:lastRenderedPageBreak/>
        <w:t>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B06EA9" w:rsidRPr="004B5AB3" w:rsidRDefault="00B06EA9" w:rsidP="00B06EA9">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B06EA9" w:rsidRPr="0089751B" w:rsidRDefault="00B06EA9" w:rsidP="00B06EA9">
      <w:pPr>
        <w:pStyle w:val="af"/>
        <w:numPr>
          <w:ilvl w:val="1"/>
          <w:numId w:val="5"/>
        </w:numPr>
        <w:overflowPunct w:val="0"/>
        <w:autoSpaceDE w:val="0"/>
        <w:autoSpaceDN w:val="0"/>
        <w:spacing w:after="0" w:line="240" w:lineRule="auto"/>
        <w:jc w:val="both"/>
        <w:textAlignment w:val="baseline"/>
        <w:rPr>
          <w:rFonts w:ascii="Tahoma" w:hAnsi="Tahoma" w:cs="Tahoma"/>
          <w:bCs/>
          <w:color w:val="000000"/>
          <w:szCs w:val="20"/>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w:t>
      </w:r>
      <w:r w:rsidRPr="0089751B">
        <w:rPr>
          <w:rFonts w:ascii="Tahoma" w:hAnsi="Tahoma" w:cs="Tahoma"/>
          <w:bCs/>
          <w:color w:val="000000"/>
          <w:szCs w:val="20"/>
        </w:rPr>
        <w:t xml:space="preserve">ежемесячно в течение 7 рабочих дней с даты подписания </w:t>
      </w:r>
    </w:p>
    <w:p w:rsidR="00B06EA9" w:rsidRPr="0089751B" w:rsidRDefault="00B06EA9" w:rsidP="00B06EA9">
      <w:pPr>
        <w:pStyle w:val="af"/>
        <w:overflowPunct w:val="0"/>
        <w:autoSpaceDE w:val="0"/>
        <w:autoSpaceDN w:val="0"/>
        <w:spacing w:after="0" w:line="240" w:lineRule="auto"/>
        <w:ind w:left="0"/>
        <w:jc w:val="both"/>
        <w:textAlignment w:val="baseline"/>
        <w:rPr>
          <w:rFonts w:ascii="Tahoma" w:hAnsi="Tahoma" w:cs="Tahoma"/>
          <w:bCs/>
          <w:color w:val="000000"/>
          <w:szCs w:val="20"/>
        </w:rPr>
      </w:pPr>
      <w:r w:rsidRPr="0089751B">
        <w:rPr>
          <w:rFonts w:ascii="Tahoma" w:hAnsi="Tahoma" w:cs="Tahoma"/>
          <w:bCs/>
          <w:color w:val="000000"/>
          <w:szCs w:val="20"/>
        </w:rPr>
        <w:t xml:space="preserve">Заказчиком подписанного и направленного Исполнителем универсального передаточного документа (далее </w:t>
      </w:r>
    </w:p>
    <w:p w:rsidR="00B06EA9" w:rsidRPr="00647089" w:rsidRDefault="00B06EA9" w:rsidP="00B06EA9">
      <w:pPr>
        <w:pStyle w:val="af"/>
        <w:overflowPunct w:val="0"/>
        <w:autoSpaceDE w:val="0"/>
        <w:autoSpaceDN w:val="0"/>
        <w:spacing w:after="0" w:line="240" w:lineRule="auto"/>
        <w:ind w:left="0"/>
        <w:jc w:val="both"/>
        <w:textAlignment w:val="baseline"/>
        <w:rPr>
          <w:rFonts w:ascii="Tahoma" w:hAnsi="Tahoma" w:cs="Tahoma"/>
        </w:rPr>
      </w:pPr>
      <w:r w:rsidRPr="0089751B">
        <w:rPr>
          <w:rFonts w:ascii="Tahoma" w:hAnsi="Tahoma" w:cs="Tahoma"/>
          <w:bCs/>
          <w:color w:val="000000"/>
          <w:szCs w:val="20"/>
        </w:rPr>
        <w:t>– УПД) на основании выставленного Исполнителем счета, путем перечисления денежных средств на расчетн</w:t>
      </w:r>
      <w:r>
        <w:rPr>
          <w:rFonts w:ascii="Tahoma" w:hAnsi="Tahoma" w:cs="Tahoma"/>
          <w:bCs/>
          <w:color w:val="000000"/>
          <w:szCs w:val="20"/>
        </w:rPr>
        <w:t>ый счет Исполнителя.</w:t>
      </w:r>
    </w:p>
    <w:p w:rsidR="00B06EA9" w:rsidRPr="008A4957" w:rsidRDefault="00B06EA9" w:rsidP="00B06EA9">
      <w:pPr>
        <w:pStyle w:val="af"/>
        <w:numPr>
          <w:ilvl w:val="1"/>
          <w:numId w:val="5"/>
        </w:numPr>
        <w:overflowPunct w:val="0"/>
        <w:autoSpaceDE w:val="0"/>
        <w:autoSpaceDN w:val="0"/>
        <w:adjustRightInd w:val="0"/>
        <w:spacing w:after="0" w:line="240" w:lineRule="auto"/>
        <w:jc w:val="both"/>
        <w:textAlignment w:val="baseline"/>
        <w:rPr>
          <w:rFonts w:ascii="Tahoma" w:hAnsi="Tahoma" w:cs="Tahoma"/>
          <w:color w:val="000000" w:themeColor="text1"/>
          <w:szCs w:val="24"/>
        </w:rPr>
      </w:pPr>
      <w:r w:rsidRPr="008A4957">
        <w:rPr>
          <w:rFonts w:ascii="Tahoma" w:hAnsi="Tahoma" w:cs="Tahoma"/>
          <w:color w:val="000000" w:themeColor="text1"/>
          <w:szCs w:val="24"/>
        </w:rPr>
        <w:t xml:space="preserve">Выставление УПД производится Исполнителем в течение 3 (трех) рабочих дней с даты приемки печатной продукции (в соответствии с п. 5.2 Договора) по каждому Заказу филиалов Заказчика. В случае наличия ошибок и иных неточностей в документах, подтверждающих факт оказания услуг, Заказчик уведомляет об этом Исполнителя в течение 2 (двух) рабочих дней с даты получения указанных документов. Исполнитель обязан в течение 2 (двух) рабочих дней с момента получения данного уведомления от Заказчика устранить ошибки и неточности и предоставить копии исправленных документов Заказчику. Заказчик обязуется в течение 5 (пяти) рабочих дней, считая с даты получения подписанного Исполнителем </w:t>
      </w:r>
    </w:p>
    <w:p w:rsidR="00B06EA9" w:rsidRPr="008A4957" w:rsidRDefault="00B06EA9" w:rsidP="00B06EA9">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8A4957">
        <w:rPr>
          <w:rFonts w:ascii="Tahoma" w:hAnsi="Tahoma" w:cs="Tahoma"/>
          <w:color w:val="000000" w:themeColor="text1"/>
          <w:szCs w:val="24"/>
        </w:rPr>
        <w:t>УПД, выслать Исполнителю подписанный УПД или направить мотивирова</w:t>
      </w:r>
      <w:r>
        <w:rPr>
          <w:rFonts w:ascii="Tahoma" w:hAnsi="Tahoma" w:cs="Tahoma"/>
          <w:color w:val="000000" w:themeColor="text1"/>
          <w:szCs w:val="24"/>
        </w:rPr>
        <w:t xml:space="preserve">нный отказ от приемки Услуг. В </w:t>
      </w:r>
      <w:r w:rsidRPr="008A4957">
        <w:rPr>
          <w:rFonts w:ascii="Tahoma" w:hAnsi="Tahoma" w:cs="Tahoma"/>
          <w:color w:val="000000" w:themeColor="text1"/>
          <w:szCs w:val="24"/>
        </w:rPr>
        <w:t>случае, если Заказчик в указанный срок не подписал УПД или не направил мотивированный отказ от приемки Услуг, Услуги считаются принятыми Заказчиком</w:t>
      </w:r>
      <w:r>
        <w:rPr>
          <w:rFonts w:ascii="Tahoma" w:hAnsi="Tahoma" w:cs="Tahoma"/>
          <w:color w:val="000000" w:themeColor="text1"/>
          <w:szCs w:val="24"/>
        </w:rPr>
        <w:t>.</w:t>
      </w:r>
      <w:r w:rsidRPr="008A4957">
        <w:rPr>
          <w:rFonts w:ascii="Tahoma" w:hAnsi="Tahoma" w:cs="Tahoma"/>
          <w:color w:val="000000" w:themeColor="text1"/>
          <w:szCs w:val="24"/>
        </w:rPr>
        <w:t xml:space="preserve"> </w:t>
      </w:r>
    </w:p>
    <w:p w:rsidR="00B06EA9" w:rsidRPr="004B5AB3" w:rsidRDefault="00B06EA9" w:rsidP="00B06EA9">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B06EA9" w:rsidRPr="004B5AB3" w:rsidRDefault="00B06EA9" w:rsidP="00B06EA9">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8A4957">
        <w:rPr>
          <w:rFonts w:ascii="Tahoma" w:eastAsia="Times New Roman" w:hAnsi="Tahoma" w:cs="Tahoma"/>
          <w:szCs w:val="20"/>
        </w:rPr>
        <w:t>и по предоставлению полного комплекта документов, для соответствующего платежа в соответствии с п.</w:t>
      </w:r>
      <w:r>
        <w:rPr>
          <w:rFonts w:ascii="Tahoma" w:eastAsia="Times New Roman" w:hAnsi="Tahoma" w:cs="Tahoma"/>
          <w:szCs w:val="20"/>
        </w:rPr>
        <w:t xml:space="preserve"> 3.1. Договора</w:t>
      </w:r>
      <w:r w:rsidRPr="008A4957">
        <w:rPr>
          <w:rFonts w:ascii="Tahoma" w:eastAsia="Times New Roman" w:hAnsi="Tahoma" w:cs="Tahoma"/>
          <w:szCs w:val="20"/>
        </w:rPr>
        <w:t xml:space="preserve"> </w:t>
      </w:r>
      <w:r w:rsidRPr="009D6B68">
        <w:rPr>
          <w:rFonts w:ascii="Tahoma" w:eastAsia="Times New Roman" w:hAnsi="Tahoma" w:cs="Tahoma"/>
          <w:szCs w:val="20"/>
        </w:rPr>
        <w:t xml:space="preserve"> </w:t>
      </w:r>
    </w:p>
    <w:p w:rsidR="00B06EA9" w:rsidRPr="004B5AB3" w:rsidRDefault="00B06EA9" w:rsidP="00B06EA9">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B06EA9" w:rsidRPr="004B5AB3" w:rsidRDefault="00B06EA9" w:rsidP="00B06EA9">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B06EA9" w:rsidRPr="004B5AB3" w:rsidRDefault="00B06EA9" w:rsidP="00B06EA9">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Исполнитель обязуется в течение </w:t>
      </w:r>
      <w:r>
        <w:rPr>
          <w:rFonts w:ascii="Tahoma" w:eastAsia="Times New Roman" w:hAnsi="Tahoma" w:cs="Tahoma"/>
          <w:szCs w:val="20"/>
        </w:rPr>
        <w:t>10</w:t>
      </w:r>
      <w:r w:rsidRPr="004B5AB3">
        <w:rPr>
          <w:rFonts w:ascii="Tahoma" w:eastAsia="Times New Roman" w:hAnsi="Tahoma" w:cs="Tahoma"/>
          <w:szCs w:val="20"/>
        </w:rPr>
        <w:t xml:space="preserve"> дней по истечении месяца, в котором были оказаны Услуги</w:t>
      </w:r>
      <w:r>
        <w:rPr>
          <w:rFonts w:ascii="Tahoma" w:eastAsia="Times New Roman" w:hAnsi="Tahoma" w:cs="Tahoma"/>
          <w:szCs w:val="20"/>
        </w:rPr>
        <w:t xml:space="preserve"> </w:t>
      </w:r>
      <w:r w:rsidRPr="004B5AB3">
        <w:rPr>
          <w:rFonts w:ascii="Tahoma" w:eastAsia="Times New Roman" w:hAnsi="Tahoma" w:cs="Tahoma"/>
          <w:szCs w:val="20"/>
        </w:rPr>
        <w:t>по запросам Заказчика, предоставлять Заказчику следующую информацию:</w:t>
      </w:r>
    </w:p>
    <w:p w:rsidR="00B06EA9" w:rsidRPr="004B5AB3" w:rsidRDefault="00B06EA9" w:rsidP="00B06EA9">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B06EA9" w:rsidRPr="004B5AB3" w:rsidRDefault="00B06EA9" w:rsidP="00B06EA9">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B06EA9" w:rsidRPr="004B5AB3" w:rsidRDefault="00B06EA9" w:rsidP="00B06EA9">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B06EA9" w:rsidRPr="004B5AB3" w:rsidRDefault="00B06EA9" w:rsidP="00B06EA9">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w:t>
      </w:r>
      <w:r>
        <w:rPr>
          <w:rFonts w:ascii="Tahoma" w:eastAsia="Times New Roman" w:hAnsi="Tahoma" w:cs="Tahoma"/>
          <w:szCs w:val="20"/>
        </w:rPr>
        <w:t>6</w:t>
      </w:r>
      <w:r w:rsidRPr="004B5AB3">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B06EA9" w:rsidRPr="00E64A1F" w:rsidRDefault="00B06EA9" w:rsidP="00B06EA9">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B06EA9" w:rsidRPr="00E64A1F" w:rsidRDefault="00B06EA9" w:rsidP="00B06EA9">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B06EA9" w:rsidRPr="004B5AB3" w:rsidRDefault="00B06EA9" w:rsidP="00B06EA9">
      <w:pPr>
        <w:pStyle w:val="3"/>
        <w:keepNext w:val="0"/>
        <w:keepLines w:val="0"/>
        <w:widowControl w:val="0"/>
        <w:spacing w:before="0" w:line="240" w:lineRule="auto"/>
        <w:contextualSpacing/>
        <w:rPr>
          <w:rFonts w:ascii="Tahoma" w:hAnsi="Tahoma" w:cs="Tahoma"/>
          <w:bCs w:val="0"/>
          <w:color w:val="000000" w:themeColor="text1"/>
          <w:sz w:val="20"/>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B06EA9" w:rsidRPr="004B5AB3" w:rsidRDefault="00B06EA9" w:rsidP="00B06EA9">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B06EA9" w:rsidRDefault="00B06EA9" w:rsidP="00B06EA9">
      <w:pPr>
        <w:widowControl w:val="0"/>
        <w:shd w:val="clear" w:color="auto" w:fill="FFFFFF"/>
        <w:tabs>
          <w:tab w:val="left" w:pos="1134"/>
        </w:tabs>
        <w:autoSpaceDE w:val="0"/>
        <w:autoSpaceDN w:val="0"/>
        <w:adjustRightInd w:val="0"/>
        <w:spacing w:after="0" w:line="240" w:lineRule="auto"/>
        <w:contextualSpacing/>
        <w:jc w:val="both"/>
        <w:rPr>
          <w:rFonts w:ascii="Tahoma" w:hAnsi="Tahoma" w:cs="Tahoma"/>
          <w:szCs w:val="20"/>
        </w:rPr>
      </w:pPr>
      <w:r w:rsidRPr="005C382C">
        <w:rPr>
          <w:rFonts w:ascii="Tahoma" w:hAnsi="Tahoma" w:cs="Tahoma"/>
          <w:szCs w:val="20"/>
        </w:rPr>
        <w:t>с момента подписания</w:t>
      </w:r>
      <w:r w:rsidR="00FC2BC9" w:rsidRPr="00FC2BC9">
        <w:rPr>
          <w:rFonts w:ascii="Tahoma" w:hAnsi="Tahoma" w:cs="Tahoma"/>
          <w:szCs w:val="20"/>
        </w:rPr>
        <w:t xml:space="preserve"> (но не ранее 01 января 2026 года)</w:t>
      </w:r>
      <w:r w:rsidRPr="005C382C">
        <w:rPr>
          <w:rFonts w:ascii="Tahoma" w:hAnsi="Tahoma" w:cs="Tahoma"/>
          <w:szCs w:val="20"/>
        </w:rPr>
        <w:t xml:space="preserve"> Сторонами договора</w:t>
      </w:r>
      <w:r w:rsidR="00FC2BC9" w:rsidRPr="00FC2BC9">
        <w:rPr>
          <w:rFonts w:ascii="Tahoma" w:hAnsi="Tahoma" w:cs="Tahoma"/>
          <w:szCs w:val="20"/>
        </w:rPr>
        <w:t xml:space="preserve"> </w:t>
      </w:r>
      <w:r w:rsidRPr="005C382C">
        <w:rPr>
          <w:rFonts w:ascii="Tahoma" w:hAnsi="Tahoma" w:cs="Tahoma"/>
          <w:szCs w:val="20"/>
        </w:rPr>
        <w:t xml:space="preserve"> по 31 декабря 202</w:t>
      </w:r>
      <w:r>
        <w:rPr>
          <w:rFonts w:ascii="Tahoma" w:hAnsi="Tahoma" w:cs="Tahoma"/>
          <w:szCs w:val="20"/>
        </w:rPr>
        <w:t>6</w:t>
      </w:r>
      <w:r w:rsidRPr="005C382C">
        <w:rPr>
          <w:rFonts w:ascii="Tahoma" w:hAnsi="Tahoma" w:cs="Tahoma"/>
          <w:szCs w:val="20"/>
        </w:rPr>
        <w:t xml:space="preserve"> г.</w:t>
      </w:r>
    </w:p>
    <w:p w:rsidR="00B06EA9" w:rsidRPr="004B5AB3" w:rsidRDefault="00B06EA9" w:rsidP="00B06EA9">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rsidR="00B06EA9" w:rsidRPr="004B5AB3" w:rsidRDefault="00B06EA9" w:rsidP="00B06EA9">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B06EA9" w:rsidRPr="004B5AB3" w:rsidRDefault="00B06EA9" w:rsidP="00B06EA9">
      <w:pPr>
        <w:pStyle w:val="af1"/>
        <w:tabs>
          <w:tab w:val="num" w:pos="851"/>
        </w:tabs>
        <w:spacing w:after="0"/>
        <w:jc w:val="both"/>
        <w:rPr>
          <w:rFonts w:ascii="Tahoma" w:hAnsi="Tahoma" w:cs="Tahoma"/>
        </w:rPr>
      </w:pPr>
      <w:r w:rsidRPr="004B5AB3">
        <w:rPr>
          <w:rFonts w:ascii="Tahoma" w:hAnsi="Tahoma" w:cs="Tahoma"/>
        </w:rPr>
        <w:t xml:space="preserve">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w:t>
      </w:r>
      <w:r w:rsidRPr="004B5AB3">
        <w:rPr>
          <w:rFonts w:ascii="Tahoma" w:hAnsi="Tahoma" w:cs="Tahoma"/>
        </w:rPr>
        <w:lastRenderedPageBreak/>
        <w:t>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B06EA9" w:rsidRPr="004B5AB3" w:rsidRDefault="00B06EA9" w:rsidP="00B06EA9">
      <w:pPr>
        <w:pStyle w:val="3"/>
        <w:keepNext w:val="0"/>
        <w:keepLines w:val="0"/>
        <w:widowControl w:val="0"/>
        <w:spacing w:before="0" w:line="240" w:lineRule="auto"/>
        <w:contextualSpacing/>
        <w:rPr>
          <w:rFonts w:ascii="Tahoma" w:hAnsi="Tahoma" w:cs="Tahoma"/>
          <w:bCs w:val="0"/>
          <w:color w:val="000000" w:themeColor="text1"/>
          <w:sz w:val="20"/>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B06EA9" w:rsidRDefault="00B06EA9" w:rsidP="00B06EA9">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Порядок оказания Услуг</w:t>
      </w:r>
      <w:r>
        <w:rPr>
          <w:rFonts w:ascii="Tahoma" w:hAnsi="Tahoma" w:cs="Tahoma"/>
          <w:b/>
          <w:szCs w:val="20"/>
        </w:rPr>
        <w:t xml:space="preserve"> </w:t>
      </w:r>
    </w:p>
    <w:p w:rsidR="00B06EA9" w:rsidRDefault="00B06EA9" w:rsidP="00B06EA9">
      <w:pPr>
        <w:pStyle w:val="af"/>
        <w:widowControl w:val="0"/>
        <w:numPr>
          <w:ilvl w:val="2"/>
          <w:numId w:val="1"/>
        </w:numPr>
        <w:shd w:val="clear" w:color="auto" w:fill="FFFFFF"/>
        <w:autoSpaceDE w:val="0"/>
        <w:autoSpaceDN w:val="0"/>
        <w:adjustRightInd w:val="0"/>
        <w:spacing w:after="0" w:line="240" w:lineRule="auto"/>
        <w:ind w:left="0" w:firstLine="0"/>
        <w:jc w:val="both"/>
        <w:rPr>
          <w:rFonts w:ascii="Tahoma" w:hAnsi="Tahoma" w:cs="Tahoma"/>
          <w:szCs w:val="20"/>
        </w:rPr>
      </w:pPr>
      <w:r w:rsidRPr="008C7ACF">
        <w:rPr>
          <w:rFonts w:ascii="Tahoma" w:hAnsi="Tahoma" w:cs="Tahoma"/>
          <w:szCs w:val="20"/>
        </w:rPr>
        <w:t xml:space="preserve">Оказание Услуг осуществляется по Заказам филиалов Заказчика на изготовление и доставку печатной продукции. Общий порядок оказания услуг в рамках одного Заказа отражен в Регламенте взаимодействия Исполнителя и Заказчика (Приложение № 3 к Договору ). Вся информация по Заказам (количество Заказов в месяц, объемы и виды оказываемых Услуг, ориентировочные сроки начала выполнения Заказа) в разрезе филиалов Заказчика, а также общий срок изготовления и доставки готовой продукции до филиалов Заказчика - указаны в Техническом задании (Приложение № 1 к Договору) </w:t>
      </w:r>
    </w:p>
    <w:p w:rsidR="00B06EA9" w:rsidRDefault="00B06EA9" w:rsidP="00B06EA9">
      <w:pPr>
        <w:pStyle w:val="af"/>
        <w:widowControl w:val="0"/>
        <w:numPr>
          <w:ilvl w:val="2"/>
          <w:numId w:val="1"/>
        </w:numPr>
        <w:shd w:val="clear" w:color="auto" w:fill="FFFFFF"/>
        <w:autoSpaceDE w:val="0"/>
        <w:autoSpaceDN w:val="0"/>
        <w:adjustRightInd w:val="0"/>
        <w:spacing w:after="0" w:line="240" w:lineRule="auto"/>
        <w:ind w:left="0" w:firstLine="0"/>
        <w:jc w:val="both"/>
        <w:rPr>
          <w:rFonts w:ascii="Tahoma" w:hAnsi="Tahoma" w:cs="Tahoma"/>
          <w:szCs w:val="20"/>
        </w:rPr>
      </w:pPr>
      <w:r w:rsidRPr="008C7ACF">
        <w:rPr>
          <w:rFonts w:ascii="Tahoma" w:hAnsi="Tahoma" w:cs="Tahoma"/>
          <w:szCs w:val="20"/>
        </w:rPr>
        <w:t>Исполнитель заверяет и гарантирует что: Исполнитель соблюдает требования законодательства о налогах и сборах Российской Федерации.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B06EA9" w:rsidRPr="008C7ACF" w:rsidRDefault="00B06EA9" w:rsidP="00B06EA9">
      <w:pPr>
        <w:pStyle w:val="af"/>
        <w:widowControl w:val="0"/>
        <w:numPr>
          <w:ilvl w:val="2"/>
          <w:numId w:val="1"/>
        </w:numPr>
        <w:shd w:val="clear" w:color="auto" w:fill="FFFFFF"/>
        <w:autoSpaceDE w:val="0"/>
        <w:autoSpaceDN w:val="0"/>
        <w:adjustRightInd w:val="0"/>
        <w:spacing w:after="0" w:line="240" w:lineRule="auto"/>
        <w:ind w:left="0" w:firstLine="0"/>
        <w:jc w:val="both"/>
        <w:rPr>
          <w:rFonts w:ascii="Tahoma" w:hAnsi="Tahoma" w:cs="Tahoma"/>
          <w:szCs w:val="20"/>
        </w:rPr>
      </w:pPr>
      <w:r w:rsidRPr="008C7ACF">
        <w:rPr>
          <w:rFonts w:ascii="Tahoma" w:hAnsi="Tahoma" w:cs="Tahoma"/>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а именно: фото- и видеофиксации времени прибытия транспорта, начала и окончания разгрузки, состояния коробок с печатной продукцией к началу разгрузки.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Приемка оказанных Услуг</w:t>
      </w:r>
    </w:p>
    <w:p w:rsidR="00B06EA9" w:rsidRPr="004B5AB3" w:rsidRDefault="00B06EA9" w:rsidP="00B06EA9">
      <w:pPr>
        <w:pStyle w:val="af"/>
        <w:numPr>
          <w:ilvl w:val="2"/>
          <w:numId w:val="1"/>
        </w:numPr>
        <w:tabs>
          <w:tab w:val="clear" w:pos="2292"/>
          <w:tab w:val="num" w:pos="709"/>
        </w:tabs>
        <w:spacing w:after="0" w:line="240" w:lineRule="auto"/>
        <w:ind w:left="0" w:firstLine="0"/>
        <w:rPr>
          <w:rFonts w:ascii="Tahoma" w:hAnsi="Tahoma" w:cs="Tahoma"/>
          <w:szCs w:val="20"/>
        </w:rPr>
      </w:pPr>
      <w:r w:rsidRPr="008C7ACF">
        <w:rPr>
          <w:rFonts w:ascii="Tahoma" w:hAnsi="Tahoma" w:cs="Tahoma"/>
          <w:szCs w:val="20"/>
        </w:rPr>
        <w:t>По окончании изготовления ПД и документов прочей печати по Заказу филиала Заказчика</w:t>
      </w:r>
      <w:r>
        <w:rPr>
          <w:rFonts w:ascii="Tahoma" w:hAnsi="Tahoma" w:cs="Tahoma"/>
          <w:szCs w:val="20"/>
        </w:rPr>
        <w:t>,</w:t>
      </w:r>
      <w:r w:rsidRPr="008C7ACF">
        <w:rPr>
          <w:rFonts w:ascii="Tahoma" w:hAnsi="Tahoma" w:cs="Tahoma"/>
          <w:szCs w:val="20"/>
        </w:rPr>
        <w:t xml:space="preserve"> </w:t>
      </w:r>
      <w:r w:rsidRPr="004B5AB3">
        <w:rPr>
          <w:rFonts w:ascii="Tahoma" w:hAnsi="Tahoma" w:cs="Tahoma"/>
          <w:szCs w:val="20"/>
        </w:rPr>
        <w:t xml:space="preserve">Исполнитель обязан незамедлительно уведомить Заказчика о готовности к сдаче оказанных Услуг. </w:t>
      </w:r>
    </w:p>
    <w:p w:rsidR="00B06EA9" w:rsidRPr="004B5AB3" w:rsidRDefault="00B06EA9" w:rsidP="00B06EA9">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Приемка</w:t>
      </w:r>
      <w:r>
        <w:rPr>
          <w:rFonts w:ascii="Tahoma" w:hAnsi="Tahoma" w:cs="Tahoma"/>
          <w:szCs w:val="20"/>
        </w:rPr>
        <w:t xml:space="preserve"> оказанных Услуг осуществляется </w:t>
      </w:r>
      <w:r w:rsidRPr="004B5AB3">
        <w:rPr>
          <w:rFonts w:ascii="Tahoma" w:hAnsi="Tahoma" w:cs="Tahoma"/>
          <w:szCs w:val="20"/>
        </w:rPr>
        <w:t xml:space="preserve">после исполнения Сторонами обязательств, предусмотренных настоящим Договором, в соответствии с условиями Договора. </w:t>
      </w:r>
    </w:p>
    <w:p w:rsidR="00B06EA9" w:rsidRPr="009D6B68" w:rsidRDefault="00B06EA9" w:rsidP="00B06EA9">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FB2C88">
        <w:rPr>
          <w:rFonts w:ascii="Tahoma" w:hAnsi="Tahoma" w:cs="Tahoma"/>
          <w:szCs w:val="20"/>
        </w:rPr>
        <w:t xml:space="preserve">Исполнитель передает Заказчику до начала приемки результата оказанных Услуг два </w:t>
      </w:r>
      <w:r>
        <w:rPr>
          <w:rFonts w:ascii="Tahoma" w:hAnsi="Tahoma" w:cs="Tahoma"/>
          <w:szCs w:val="20"/>
        </w:rPr>
        <w:t xml:space="preserve">экземпляра </w:t>
      </w:r>
      <w:r w:rsidRPr="00565B8C">
        <w:rPr>
          <w:rFonts w:ascii="Tahoma" w:hAnsi="Tahoma" w:cs="Tahoma"/>
          <w:szCs w:val="20"/>
        </w:rPr>
        <w:t>акта приема-передачи документации</w:t>
      </w:r>
      <w:r w:rsidRPr="009D6B68">
        <w:rPr>
          <w:rFonts w:ascii="Tahoma" w:hAnsi="Tahoma" w:cs="Tahoma"/>
          <w:szCs w:val="20"/>
        </w:rPr>
        <w:t xml:space="preserve">, подписанных Исполнителем </w:t>
      </w:r>
      <w:r w:rsidRPr="00565B8C">
        <w:rPr>
          <w:rFonts w:ascii="Tahoma" w:hAnsi="Tahoma" w:cs="Tahoma"/>
          <w:szCs w:val="20"/>
        </w:rPr>
        <w:t>и доставленных одновременно с готовой продукцией в пункт приема Заказчика; затем в течение 3 (трех) рабочих дней с даты приемки печатной продукции (даты подписания акта приема-передачи документации) передает подписанный Исполнителем УПД.</w:t>
      </w:r>
      <w:r w:rsidRPr="009D6B68">
        <w:rPr>
          <w:rFonts w:ascii="Tahoma" w:hAnsi="Tahoma" w:cs="Tahoma"/>
          <w:szCs w:val="20"/>
        </w:rPr>
        <w:t xml:space="preserve">   </w:t>
      </w:r>
    </w:p>
    <w:p w:rsidR="00B06EA9" w:rsidRPr="009D6B68" w:rsidRDefault="00B06EA9" w:rsidP="00B06EA9">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Заказчик обязан в срок не более </w:t>
      </w:r>
      <w:r>
        <w:rPr>
          <w:rFonts w:ascii="Tahoma" w:hAnsi="Tahoma" w:cs="Tahoma"/>
          <w:szCs w:val="20"/>
        </w:rPr>
        <w:t>5 (пяти) рабочих</w:t>
      </w:r>
      <w:r w:rsidRPr="009D6B68">
        <w:rPr>
          <w:rFonts w:ascii="Tahoma" w:hAnsi="Tahoma" w:cs="Tahoma"/>
          <w:szCs w:val="20"/>
        </w:rPr>
        <w:t xml:space="preserve"> дней с момента предъявления Исполнителем </w:t>
      </w:r>
      <w:r>
        <w:rPr>
          <w:rFonts w:ascii="Tahoma" w:hAnsi="Tahoma" w:cs="Tahoma"/>
          <w:szCs w:val="20"/>
        </w:rPr>
        <w:t>УПД</w:t>
      </w:r>
      <w:r w:rsidRPr="009D6B68">
        <w:rPr>
          <w:rFonts w:ascii="Tahoma" w:hAnsi="Tahoma" w:cs="Tahoma"/>
          <w:szCs w:val="20"/>
        </w:rPr>
        <w:t xml:space="preserve"> и документов, указанных в п.5.2.3. Договора, при условии отсутствия претензий к качеству Услуг,  осмотреть и принять оказанные Услуги.</w:t>
      </w:r>
    </w:p>
    <w:p w:rsidR="00B06EA9" w:rsidRPr="009D6B68" w:rsidRDefault="00B06EA9" w:rsidP="00B06EA9">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Заказчик производит приемку оказанных </w:t>
      </w:r>
      <w:r>
        <w:rPr>
          <w:rFonts w:ascii="Tahoma" w:hAnsi="Tahoma" w:cs="Tahoma"/>
          <w:szCs w:val="20"/>
        </w:rPr>
        <w:t>Услуг</w:t>
      </w:r>
      <w:r w:rsidRPr="009D6B68">
        <w:rPr>
          <w:rFonts w:ascii="Tahoma" w:hAnsi="Tahoma" w:cs="Tahoma"/>
          <w:szCs w:val="20"/>
        </w:rPr>
        <w:t xml:space="preserve">   путем подписания </w:t>
      </w:r>
      <w:r>
        <w:rPr>
          <w:rFonts w:ascii="Tahoma" w:hAnsi="Tahoma" w:cs="Tahoma"/>
          <w:szCs w:val="20"/>
        </w:rPr>
        <w:t>УПД</w:t>
      </w:r>
      <w:r w:rsidRPr="009D6B68">
        <w:rPr>
          <w:rFonts w:ascii="Tahoma" w:hAnsi="Tahoma" w:cs="Tahoma"/>
          <w:szCs w:val="20"/>
        </w:rPr>
        <w:t xml:space="preserve">.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w:t>
      </w:r>
      <w:r>
        <w:rPr>
          <w:rFonts w:ascii="Tahoma" w:hAnsi="Tahoma" w:cs="Tahoma"/>
          <w:szCs w:val="20"/>
        </w:rPr>
        <w:t>УПД</w:t>
      </w:r>
      <w:r w:rsidRPr="009D6B68">
        <w:rPr>
          <w:rFonts w:ascii="Tahoma" w:hAnsi="Tahoma" w:cs="Tahoma"/>
          <w:szCs w:val="20"/>
        </w:rPr>
        <w:t>.</w:t>
      </w:r>
    </w:p>
    <w:p w:rsidR="00B06EA9" w:rsidRPr="009D6B68" w:rsidRDefault="00B06EA9" w:rsidP="00B06EA9">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w:t>
      </w:r>
      <w:r w:rsidRPr="00565B8C">
        <w:rPr>
          <w:rFonts w:ascii="Tahoma" w:hAnsi="Tahoma" w:cs="Tahoma"/>
          <w:szCs w:val="20"/>
        </w:rPr>
        <w:t xml:space="preserve">в течение 5 (пяти) рабочих дней </w:t>
      </w:r>
      <w:r w:rsidRPr="009D6B68">
        <w:rPr>
          <w:rFonts w:ascii="Tahoma" w:hAnsi="Tahoma" w:cs="Tahoma"/>
          <w:szCs w:val="20"/>
        </w:rPr>
        <w:t xml:space="preserve">оформить мотивированный отказ от приемки оказанных Услуг и направить его Исполнителю. </w:t>
      </w:r>
    </w:p>
    <w:p w:rsidR="00B06EA9" w:rsidRPr="004B5AB3" w:rsidRDefault="00B06EA9" w:rsidP="00B06EA9">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Мотивированный отказ Заказчика является основанием для устранения Исполнителем дефектов </w:t>
      </w:r>
      <w:r w:rsidRPr="009D6B68">
        <w:rPr>
          <w:rFonts w:ascii="Tahoma" w:hAnsi="Tahoma" w:cs="Tahoma"/>
          <w:szCs w:val="20"/>
        </w:rPr>
        <w:lastRenderedPageBreak/>
        <w:t xml:space="preserve">(недостатков, недоделок и т.п.) за свой счет и возмещения  </w:t>
      </w:r>
      <w:r w:rsidRPr="004B5AB3">
        <w:rPr>
          <w:rFonts w:ascii="Tahoma" w:hAnsi="Tahoma" w:cs="Tahoma"/>
          <w:szCs w:val="20"/>
        </w:rPr>
        <w:t>Заказчику убытков в соответствии со статьей 15 ГК РФ в сроки, устанавливаемые Заказчиком.</w:t>
      </w:r>
    </w:p>
    <w:p w:rsidR="00B06EA9" w:rsidRPr="004B5AB3" w:rsidRDefault="00B06EA9" w:rsidP="00B06EA9">
      <w:pPr>
        <w:widowControl w:val="0"/>
        <w:shd w:val="clear" w:color="auto" w:fill="FFFFFF"/>
        <w:tabs>
          <w:tab w:val="num" w:pos="1560"/>
        </w:tabs>
        <w:autoSpaceDE w:val="0"/>
        <w:autoSpaceDN w:val="0"/>
        <w:adjustRightInd w:val="0"/>
        <w:spacing w:after="0" w:line="240" w:lineRule="auto"/>
        <w:contextualSpacing/>
        <w:jc w:val="both"/>
        <w:rPr>
          <w:rFonts w:ascii="Tahoma" w:hAnsi="Tahoma" w:cs="Tahoma"/>
          <w:szCs w:val="20"/>
        </w:rPr>
      </w:pPr>
    </w:p>
    <w:p w:rsidR="00B06EA9" w:rsidRPr="004B5AB3" w:rsidRDefault="00B06EA9" w:rsidP="00B06EA9">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B06EA9" w:rsidRPr="004B5AB3" w:rsidRDefault="00B06EA9" w:rsidP="00B06EA9">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B06EA9" w:rsidRPr="004B5AB3" w:rsidRDefault="00B06EA9" w:rsidP="00B06EA9">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 то Исполнитель обязан их устранить за свой счет и в установленные Заказчиком сроки. </w:t>
      </w:r>
    </w:p>
    <w:p w:rsidR="00B06EA9" w:rsidRPr="004B5AB3" w:rsidRDefault="00B06EA9" w:rsidP="00B06EA9">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Pr>
          <w:rFonts w:ascii="Tahoma" w:hAnsi="Tahoma" w:cs="Tahoma"/>
          <w:b w:val="0"/>
          <w:color w:val="auto"/>
          <w:sz w:val="20"/>
          <w:szCs w:val="20"/>
        </w:rPr>
        <w:t>2</w:t>
      </w:r>
      <w:r w:rsidRPr="004B5AB3">
        <w:rPr>
          <w:rFonts w:ascii="Tahoma" w:hAnsi="Tahoma" w:cs="Tahoma"/>
          <w:b w:val="0"/>
          <w:color w:val="auto"/>
          <w:sz w:val="20"/>
          <w:szCs w:val="20"/>
        </w:rPr>
        <w:t xml:space="preserve"> (</w:t>
      </w:r>
      <w:r>
        <w:rPr>
          <w:rFonts w:ascii="Tahoma" w:hAnsi="Tahoma" w:cs="Tahoma"/>
          <w:b w:val="0"/>
          <w:color w:val="auto"/>
          <w:sz w:val="20"/>
          <w:szCs w:val="20"/>
        </w:rPr>
        <w:t>двух</w:t>
      </w:r>
      <w:r w:rsidRPr="004B5AB3">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Pr>
          <w:rFonts w:ascii="Tahoma" w:hAnsi="Tahoma" w:cs="Tahoma"/>
          <w:b w:val="0"/>
          <w:color w:val="auto"/>
          <w:sz w:val="20"/>
          <w:szCs w:val="20"/>
        </w:rPr>
        <w:t>2</w:t>
      </w:r>
      <w:r w:rsidRPr="004B5AB3">
        <w:rPr>
          <w:rFonts w:ascii="Tahoma" w:hAnsi="Tahoma" w:cs="Tahoma"/>
          <w:b w:val="0"/>
          <w:color w:val="auto"/>
          <w:sz w:val="20"/>
          <w:szCs w:val="20"/>
        </w:rPr>
        <w:t xml:space="preserve"> (</w:t>
      </w:r>
      <w:r>
        <w:rPr>
          <w:rFonts w:ascii="Tahoma" w:hAnsi="Tahoma" w:cs="Tahoma"/>
          <w:b w:val="0"/>
          <w:color w:val="auto"/>
          <w:sz w:val="20"/>
          <w:szCs w:val="20"/>
        </w:rPr>
        <w:t>двух</w:t>
      </w:r>
      <w:r w:rsidRPr="004B5AB3">
        <w:rPr>
          <w:rFonts w:ascii="Tahoma" w:hAnsi="Tahoma" w:cs="Tahoma"/>
          <w:b w:val="0"/>
          <w:color w:val="auto"/>
          <w:sz w:val="20"/>
          <w:szCs w:val="20"/>
        </w:rPr>
        <w:t>) дней с момента получения Уведомления.</w:t>
      </w:r>
    </w:p>
    <w:p w:rsidR="00B06EA9" w:rsidRPr="004B5AB3" w:rsidRDefault="00B06EA9" w:rsidP="00B06EA9">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B06EA9" w:rsidRPr="004B5AB3" w:rsidRDefault="00B06EA9" w:rsidP="00B06EA9">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B06EA9" w:rsidRPr="004B5AB3" w:rsidRDefault="00B06EA9" w:rsidP="00B06EA9">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B06EA9" w:rsidRPr="004B5AB3" w:rsidRDefault="00B06EA9" w:rsidP="00B06EA9">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B06EA9" w:rsidRPr="004B5AB3" w:rsidRDefault="00B06EA9" w:rsidP="00B06EA9">
      <w:pPr>
        <w:pStyle w:val="af"/>
        <w:numPr>
          <w:ilvl w:val="1"/>
          <w:numId w:val="1"/>
        </w:numPr>
        <w:spacing w:after="0" w:line="240" w:lineRule="auto"/>
        <w:jc w:val="both"/>
        <w:rPr>
          <w:rFonts w:ascii="Tahoma" w:hAnsi="Tahoma" w:cs="Tahoma"/>
          <w:szCs w:val="20"/>
        </w:rPr>
      </w:pPr>
      <w:r w:rsidRPr="00C867B0">
        <w:rPr>
          <w:rFonts w:ascii="Tahoma" w:hAnsi="Tahoma" w:cs="Tahoma"/>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с обязательным предоставлением данных системы видеофиксации, установленной у Исполнителя, и данных системы технического контроля продукции (данные системы видеофиксации должны обеспечивать необходимый обзор и качество для фиксации процессов проверки и упаковки продукции (ПД и документов прочей печати) по качеству, составу и количеству, и храниться не менее двух месяцев). Данные системы видеофиксации и технического контроля передаются Заказчику через защищенный канал связи.</w:t>
      </w:r>
    </w:p>
    <w:p w:rsidR="00B06EA9" w:rsidRPr="004B5AB3" w:rsidRDefault="00B06EA9" w:rsidP="00B06EA9">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B06EA9" w:rsidRPr="004B5AB3" w:rsidRDefault="00B06EA9" w:rsidP="00B06EA9">
      <w:pPr>
        <w:pStyle w:val="af"/>
        <w:numPr>
          <w:ilvl w:val="1"/>
          <w:numId w:val="1"/>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B06EA9" w:rsidRPr="004B5AB3" w:rsidRDefault="00B06EA9" w:rsidP="00B06EA9">
      <w:pPr>
        <w:pStyle w:val="af"/>
        <w:numPr>
          <w:ilvl w:val="1"/>
          <w:numId w:val="1"/>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B06EA9" w:rsidRPr="004B5AB3" w:rsidRDefault="00B06EA9" w:rsidP="00B06EA9">
      <w:pPr>
        <w:pStyle w:val="af"/>
        <w:numPr>
          <w:ilvl w:val="1"/>
          <w:numId w:val="1"/>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B06EA9" w:rsidRPr="004B5AB3" w:rsidRDefault="00B06EA9" w:rsidP="00B06EA9">
      <w:pPr>
        <w:pStyle w:val="af"/>
        <w:numPr>
          <w:ilvl w:val="1"/>
          <w:numId w:val="1"/>
        </w:numPr>
        <w:tabs>
          <w:tab w:val="clear" w:pos="1866"/>
        </w:tabs>
        <w:spacing w:after="0" w:line="240" w:lineRule="auto"/>
        <w:jc w:val="both"/>
        <w:rPr>
          <w:rFonts w:ascii="Tahoma" w:eastAsia="Times New Roman" w:hAnsi="Tahoma" w:cs="Tahoma"/>
          <w:iCs/>
          <w:szCs w:val="20"/>
        </w:rPr>
      </w:pPr>
      <w:r w:rsidRPr="00F0440A">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4B5AB3">
        <w:rPr>
          <w:rFonts w:ascii="Tahoma" w:eastAsia="Times New Roman" w:hAnsi="Tahoma" w:cs="Tahoma"/>
          <w:iCs/>
          <w:szCs w:val="20"/>
        </w:rPr>
        <w:t>.</w:t>
      </w:r>
    </w:p>
    <w:p w:rsidR="00B06EA9" w:rsidRPr="004B5AB3" w:rsidRDefault="00B06EA9" w:rsidP="00B06EA9">
      <w:pPr>
        <w:pStyle w:val="ConsPlusNormal"/>
        <w:numPr>
          <w:ilvl w:val="1"/>
          <w:numId w:val="1"/>
        </w:numPr>
        <w:tabs>
          <w:tab w:val="clear" w:pos="1866"/>
          <w:tab w:val="num" w:pos="851"/>
        </w:tabs>
        <w:jc w:val="both"/>
        <w:rPr>
          <w:i w:val="0"/>
        </w:rPr>
      </w:pPr>
      <w:r w:rsidRPr="004B5AB3">
        <w:rPr>
          <w:i w:val="0"/>
        </w:rPr>
        <w:t>Заказчик не несет перед Исполнителем ответственность за упущенную выгоду.</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2" w:name="_Ref325972312"/>
      <w:r w:rsidRPr="004B5AB3">
        <w:rPr>
          <w:rFonts w:ascii="Tahoma" w:hAnsi="Tahoma" w:cs="Tahoma"/>
          <w:szCs w:val="20"/>
        </w:rPr>
        <w:t>Исполнитель при нарушении договорных обязательств уплачивает Заказчику:</w:t>
      </w:r>
      <w:bookmarkEnd w:id="2"/>
    </w:p>
    <w:p w:rsidR="00B06EA9" w:rsidRDefault="00B06EA9" w:rsidP="00B06EA9">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C867B0">
        <w:rPr>
          <w:rFonts w:ascii="Tahoma" w:hAnsi="Tahoma" w:cs="Tahoma"/>
          <w:szCs w:val="20"/>
        </w:rPr>
        <w:t xml:space="preserve">за нарушение промежуточных сроков оказания Услуг, предусмотренных Техническим заданием (Приложение №1 к Договору), Исполнитель уплачивает пеню в размере 0,2 % (двух десятых процента) от стоимости Услуг Заказа Заказчика, по которому допущено нарушение, за каждый день просрочки до фактического начала оказания Услуг </w:t>
      </w:r>
    </w:p>
    <w:p w:rsidR="00B06EA9" w:rsidRPr="004B5AB3" w:rsidRDefault="00B06EA9" w:rsidP="00B06EA9">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Pr="001B489F">
        <w:rPr>
          <w:rFonts w:ascii="Tahoma" w:hAnsi="Tahoma" w:cs="Tahoma"/>
          <w:szCs w:val="20"/>
        </w:rPr>
        <w:t xml:space="preserve">нарушение </w:t>
      </w:r>
      <w:r w:rsidRPr="00BE128D">
        <w:rPr>
          <w:rFonts w:ascii="Tahoma" w:hAnsi="Tahoma" w:cs="Tahoma"/>
          <w:szCs w:val="20"/>
        </w:rPr>
        <w:t>н</w:t>
      </w:r>
      <w:r w:rsidRPr="003A27F1">
        <w:rPr>
          <w:rFonts w:ascii="Tahoma" w:hAnsi="Tahoma" w:cs="Tahoma"/>
          <w:szCs w:val="20"/>
        </w:rPr>
        <w:t>ачальн</w:t>
      </w:r>
      <w:r w:rsidRPr="00BE128D">
        <w:rPr>
          <w:rFonts w:ascii="Tahoma" w:hAnsi="Tahoma" w:cs="Tahoma"/>
          <w:szCs w:val="20"/>
        </w:rPr>
        <w:t>ого</w:t>
      </w:r>
      <w:r>
        <w:rPr>
          <w:rFonts w:ascii="Tahoma" w:hAnsi="Tahoma" w:cs="Tahoma"/>
          <w:szCs w:val="20"/>
        </w:rPr>
        <w:t>, конечного</w:t>
      </w:r>
      <w:r w:rsidRPr="00BE128D">
        <w:rPr>
          <w:rFonts w:ascii="Tahoma" w:hAnsi="Tahoma" w:cs="Tahoma"/>
          <w:szCs w:val="20"/>
        </w:rPr>
        <w:t xml:space="preserve"> срок</w:t>
      </w:r>
      <w:r>
        <w:rPr>
          <w:rFonts w:ascii="Tahoma" w:hAnsi="Tahoma" w:cs="Tahoma"/>
          <w:szCs w:val="20"/>
        </w:rPr>
        <w:t>а</w:t>
      </w:r>
      <w:r w:rsidRPr="00BE128D">
        <w:rPr>
          <w:rFonts w:ascii="Tahoma" w:hAnsi="Tahoma" w:cs="Tahoma"/>
          <w:szCs w:val="20"/>
        </w:rPr>
        <w:t xml:space="preserve"> оказания Услуг Исполнитель уплачивает пеню в размере 0,2 % (двух десятых процента) от </w:t>
      </w:r>
      <w:r w:rsidRPr="003A27F1">
        <w:rPr>
          <w:rFonts w:ascii="Tahoma" w:hAnsi="Tahoma" w:cs="Tahoma"/>
          <w:szCs w:val="20"/>
        </w:rPr>
        <w:t xml:space="preserve">Цены Услуг </w:t>
      </w:r>
      <w:r w:rsidRPr="00BE128D">
        <w:rPr>
          <w:rFonts w:ascii="Tahoma" w:hAnsi="Tahoma" w:cs="Tahoma"/>
          <w:szCs w:val="20"/>
        </w:rPr>
        <w:t>за каждый день просрочки до фактического исполнения обязательства</w:t>
      </w:r>
    </w:p>
    <w:p w:rsidR="00B06EA9" w:rsidRPr="00C867B0" w:rsidRDefault="00B06EA9" w:rsidP="00B06EA9">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C867B0">
        <w:rPr>
          <w:rFonts w:ascii="Tahoma" w:hAnsi="Tahoma" w:cs="Tahoma"/>
          <w:szCs w:val="20"/>
        </w:rPr>
        <w:t xml:space="preserve">При не выставлении счета-фактуры в порядке и сроки, предусмотренные Договором, а равно, при </w:t>
      </w:r>
      <w:r w:rsidRPr="00C867B0">
        <w:rPr>
          <w:rFonts w:ascii="Tahoma" w:hAnsi="Tahoma" w:cs="Tahoma"/>
          <w:szCs w:val="20"/>
        </w:rPr>
        <w:lastRenderedPageBreak/>
        <w:t>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r w:rsidRPr="00C867B0">
        <w:rPr>
          <w:rFonts w:ascii="Tahoma" w:hAnsi="Tahoma" w:cs="Tahoma"/>
          <w:szCs w:val="20"/>
          <w:vertAlign w:val="superscript"/>
        </w:rPr>
        <w:t xml:space="preserve"> </w:t>
      </w:r>
    </w:p>
    <w:p w:rsidR="00B06EA9" w:rsidRPr="00C867B0" w:rsidRDefault="00B06EA9" w:rsidP="00B06EA9">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предусмотренных п.3.</w:t>
      </w:r>
      <w:r w:rsidRPr="00C867B0">
        <w:rPr>
          <w:rFonts w:ascii="Tahoma" w:hAnsi="Tahoma" w:cs="Tahoma"/>
          <w:szCs w:val="20"/>
        </w:rPr>
        <w:t>6</w:t>
      </w:r>
      <w:r w:rsidRPr="004B5AB3">
        <w:rPr>
          <w:rFonts w:ascii="Tahoma" w:hAnsi="Tahoma" w:cs="Tahoma"/>
          <w:szCs w:val="20"/>
        </w:rPr>
        <w:t xml:space="preserve"> Договора, Исполнитель уплачивает Заказчику неустойку в размере </w:t>
      </w:r>
      <w:r w:rsidRPr="00C867B0">
        <w:rPr>
          <w:rFonts w:ascii="Tahoma" w:hAnsi="Tahoma" w:cs="Tahoma"/>
          <w:szCs w:val="20"/>
        </w:rPr>
        <w:t>5 000 (пять тысяч) рублей, за каждый день просрочки</w:t>
      </w:r>
      <w:r w:rsidRPr="004B5AB3">
        <w:rPr>
          <w:rFonts w:ascii="Tahoma" w:hAnsi="Tahoma" w:cs="Tahoma"/>
          <w:szCs w:val="20"/>
        </w:rPr>
        <w:t>, за каждый день просрочки, начиная с первого дня просрочки и до дня предоставления информации и копий документов Заказчику</w:t>
      </w:r>
    </w:p>
    <w:p w:rsidR="00B06EA9" w:rsidRPr="00C867B0" w:rsidRDefault="00B06EA9" w:rsidP="00B06EA9">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3" w:name="_Ref327954349"/>
      <w:r w:rsidRPr="00C867B0">
        <w:rPr>
          <w:rFonts w:ascii="Tahoma" w:hAnsi="Tahoma" w:cs="Tahoma"/>
          <w:szCs w:val="20"/>
        </w:rPr>
        <w:t>В случае выявления Заказчиком нарушения со стороны Исполнителя требований к качеству готовой продукции, установленных Договором (Приложение № 1 к Договору) или к количеству изготовленной продукции, – Заказчик направляет Исполнителю по электронной почте претензию, с указанием необходимости устранения нарушений и с приложением подтверждения некачественного документа или подтверждения получения меньшего объема продукции, а факт отправки претензии сообщает Исполнителю посредством телефонной связи. Исполнитель обязан обеспечить производство, доставку и разгрузку недостающих ПД или документов прочей печати по адресам Заказчика в срок не более 36 часов с момента отправления Заказчиком претензии. При нарушении Исполнителем указанного срока устранения недостатков, Заказчик вправе потребовать от Исполнителя выплаты неустойки в размере 0,01% (одной сотой процента) от стоимости изготовления недостающей продукции за каждый час просрочки с момента истечения срока, установленного для устранения недостатков. Вышеуказанная неустойка не начисляется в случае, если просрочка была связана с отключением электроэнергии на производстве Исполнителя по обстоятельствам, не зависящим от Исполнителя.</w:t>
      </w:r>
      <w:r w:rsidRPr="00C867B0">
        <w:rPr>
          <w:rFonts w:ascii="Tahoma" w:hAnsi="Tahoma" w:cs="Tahoma"/>
          <w:szCs w:val="20"/>
          <w:vertAlign w:val="superscript"/>
        </w:rPr>
        <w:t xml:space="preserve"> </w:t>
      </w:r>
    </w:p>
    <w:p w:rsidR="00B06EA9" w:rsidRDefault="00B06EA9" w:rsidP="00B06EA9">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76924">
        <w:rPr>
          <w:rFonts w:ascii="Tahoma" w:hAnsi="Tahoma" w:cs="Tahoma"/>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 </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7954352"/>
      <w:bookmarkEnd w:id="3"/>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4"/>
    </w:p>
    <w:p w:rsidR="00B06EA9" w:rsidRPr="004B5AB3" w:rsidRDefault="00B06EA9" w:rsidP="00B06EA9">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5" w:name="_Ref327954355"/>
      <w:bookmarkStart w:id="6"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4B5AB3">
        <w:rPr>
          <w:rFonts w:ascii="Tahoma" w:hAnsi="Tahoma" w:cs="Tahoma"/>
          <w:szCs w:val="20"/>
        </w:rPr>
        <w:t xml:space="preserve"> </w:t>
      </w:r>
      <w:bookmarkEnd w:id="6"/>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7"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B06EA9" w:rsidRPr="004B5AB3" w:rsidRDefault="00B06EA9" w:rsidP="00B06EA9">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B06EA9" w:rsidRPr="004B5AB3" w:rsidRDefault="00B06EA9" w:rsidP="00B06EA9">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B06EA9" w:rsidRPr="004B5AB3" w:rsidRDefault="00B06EA9" w:rsidP="00B06EA9">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B06EA9" w:rsidRPr="004B5AB3" w:rsidRDefault="00B06EA9" w:rsidP="00B06EA9">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B06EA9" w:rsidRPr="00476924" w:rsidRDefault="00B06EA9" w:rsidP="00B06EA9">
      <w:pPr>
        <w:pStyle w:val="aa"/>
        <w:numPr>
          <w:ilvl w:val="1"/>
          <w:numId w:val="1"/>
        </w:numPr>
        <w:tabs>
          <w:tab w:val="clear" w:pos="1866"/>
        </w:tabs>
        <w:rPr>
          <w:rFonts w:ascii="Tahoma" w:eastAsiaTheme="minorEastAsia" w:hAnsi="Tahoma" w:cs="Tahoma"/>
          <w:color w:val="auto"/>
          <w:sz w:val="20"/>
          <w:szCs w:val="20"/>
        </w:rPr>
      </w:pPr>
      <w:r w:rsidRPr="00476924">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 </w:t>
      </w:r>
    </w:p>
    <w:p w:rsidR="00B06EA9" w:rsidRDefault="00B06EA9" w:rsidP="00B06EA9">
      <w:pPr>
        <w:pStyle w:val="aa"/>
        <w:rPr>
          <w:rFonts w:ascii="Tahoma" w:hAnsi="Tahoma" w:cs="Tahoma"/>
          <w:sz w:val="20"/>
          <w:szCs w:val="20"/>
        </w:rPr>
      </w:pPr>
      <w:r>
        <w:rPr>
          <w:rFonts w:ascii="Tahoma" w:hAnsi="Tahoma" w:cs="Tahoma"/>
          <w:sz w:val="20"/>
          <w:szCs w:val="20"/>
        </w:rPr>
        <w:t xml:space="preserve">        </w:t>
      </w:r>
      <w:r w:rsidRPr="00476924">
        <w:rPr>
          <w:rFonts w:ascii="Tahoma" w:hAnsi="Tahoma" w:cs="Tahoma"/>
          <w:sz w:val="20"/>
          <w:szCs w:val="20"/>
        </w:rPr>
        <w:t xml:space="preserve">- отказом в применении вычетов НДС и, как следствие, отказом в возмещении НДС; </w:t>
      </w:r>
    </w:p>
    <w:p w:rsidR="00B06EA9" w:rsidRDefault="00B06EA9" w:rsidP="00B06EA9">
      <w:pPr>
        <w:pStyle w:val="aa"/>
        <w:rPr>
          <w:rFonts w:ascii="Tahoma" w:hAnsi="Tahoma" w:cs="Tahoma"/>
          <w:sz w:val="20"/>
          <w:szCs w:val="20"/>
        </w:rPr>
      </w:pPr>
      <w:r>
        <w:rPr>
          <w:rFonts w:ascii="Tahoma" w:hAnsi="Tahoma" w:cs="Tahoma"/>
          <w:sz w:val="20"/>
          <w:szCs w:val="20"/>
        </w:rPr>
        <w:t xml:space="preserve">       </w:t>
      </w:r>
      <w:r w:rsidRPr="00476924">
        <w:rPr>
          <w:rFonts w:ascii="Tahoma" w:hAnsi="Tahoma" w:cs="Tahoma"/>
          <w:sz w:val="20"/>
          <w:szCs w:val="20"/>
        </w:rPr>
        <w:t xml:space="preserve">- предъявлением налоговыми органами требований об уплате налогов (пеней, штрафов), </w:t>
      </w:r>
      <w:r w:rsidRPr="00476924">
        <w:rPr>
          <w:rFonts w:ascii="Tahoma" w:hAnsi="Tahoma" w:cs="Tahoma"/>
          <w:sz w:val="20"/>
          <w:szCs w:val="20"/>
        </w:rPr>
        <w:lastRenderedPageBreak/>
        <w:t xml:space="preserve">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 </w:t>
      </w:r>
    </w:p>
    <w:p w:rsidR="00B06EA9" w:rsidRDefault="00B06EA9" w:rsidP="00B06EA9">
      <w:pPr>
        <w:pStyle w:val="aa"/>
        <w:rPr>
          <w:rFonts w:ascii="Tahoma" w:hAnsi="Tahoma" w:cs="Tahoma"/>
          <w:sz w:val="20"/>
          <w:szCs w:val="20"/>
        </w:rPr>
      </w:pPr>
      <w:r w:rsidRPr="00476924">
        <w:rPr>
          <w:rFonts w:ascii="Tahoma" w:hAnsi="Tahoma" w:cs="Tahoma"/>
          <w:sz w:val="20"/>
          <w:szCs w:val="20"/>
        </w:rPr>
        <w:t xml:space="preserve">Потери считаются возникшими с момента предъявления налоговыми органами соответствующих требований об уплате налога (сбора) и или получения следующих решений налогового органа: </w:t>
      </w:r>
    </w:p>
    <w:p w:rsidR="00B06EA9" w:rsidRDefault="00B06EA9" w:rsidP="00B06EA9">
      <w:pPr>
        <w:pStyle w:val="aa"/>
        <w:rPr>
          <w:rFonts w:ascii="Tahoma" w:hAnsi="Tahoma" w:cs="Tahoma"/>
          <w:sz w:val="20"/>
          <w:szCs w:val="20"/>
        </w:rPr>
      </w:pPr>
      <w:r w:rsidRPr="00476924">
        <w:rPr>
          <w:rFonts w:ascii="Tahoma" w:hAnsi="Tahoma" w:cs="Tahoma"/>
          <w:sz w:val="20"/>
          <w:szCs w:val="20"/>
        </w:rPr>
        <w:t xml:space="preserve">- решения об отказе в возмещении (о возмещении частично) НДС; </w:t>
      </w:r>
    </w:p>
    <w:p w:rsidR="00B06EA9" w:rsidRDefault="00B06EA9" w:rsidP="00B06EA9">
      <w:pPr>
        <w:pStyle w:val="aa"/>
        <w:rPr>
          <w:rFonts w:ascii="Tahoma" w:hAnsi="Tahoma" w:cs="Tahoma"/>
          <w:sz w:val="20"/>
          <w:szCs w:val="20"/>
        </w:rPr>
      </w:pPr>
      <w:r w:rsidRPr="00476924">
        <w:rPr>
          <w:rFonts w:ascii="Tahoma" w:hAnsi="Tahoma" w:cs="Tahoma"/>
          <w:sz w:val="20"/>
          <w:szCs w:val="20"/>
        </w:rPr>
        <w:t xml:space="preserve">- решения о привлечении к ответственности (отказе в привлечении к ответственности) за совершение налогового правонарушения. </w:t>
      </w:r>
    </w:p>
    <w:p w:rsidR="00B06EA9" w:rsidRDefault="00B06EA9" w:rsidP="00B06EA9">
      <w:pPr>
        <w:pStyle w:val="aa"/>
        <w:rPr>
          <w:rFonts w:ascii="Tahoma" w:hAnsi="Tahoma" w:cs="Tahoma"/>
          <w:sz w:val="20"/>
          <w:szCs w:val="20"/>
        </w:rPr>
      </w:pPr>
      <w:r w:rsidRPr="00476924">
        <w:rPr>
          <w:rFonts w:ascii="Tahoma" w:hAnsi="Tahoma" w:cs="Tahoma"/>
          <w:sz w:val="20"/>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 </w:t>
      </w:r>
    </w:p>
    <w:p w:rsidR="00B06EA9" w:rsidRPr="00476924" w:rsidRDefault="00B06EA9" w:rsidP="00B06EA9">
      <w:pPr>
        <w:pStyle w:val="aa"/>
        <w:rPr>
          <w:rFonts w:ascii="Tahoma" w:eastAsiaTheme="minorEastAsia" w:hAnsi="Tahoma" w:cs="Tahoma"/>
          <w:color w:val="auto"/>
          <w:sz w:val="20"/>
          <w:szCs w:val="20"/>
        </w:rPr>
      </w:pPr>
      <w:r w:rsidRPr="00476924">
        <w:rPr>
          <w:rFonts w:ascii="Tahoma" w:hAnsi="Tahoma" w:cs="Tahoma"/>
          <w:sz w:val="20"/>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rsidR="00B06EA9" w:rsidRPr="00476924" w:rsidRDefault="00B06EA9" w:rsidP="00B06EA9">
      <w:pPr>
        <w:pStyle w:val="aa"/>
        <w:numPr>
          <w:ilvl w:val="1"/>
          <w:numId w:val="1"/>
        </w:numPr>
        <w:tabs>
          <w:tab w:val="clear" w:pos="1866"/>
        </w:tabs>
        <w:rPr>
          <w:rFonts w:ascii="Tahoma" w:eastAsiaTheme="minorEastAsia" w:hAnsi="Tahoma" w:cs="Tahoma"/>
          <w:color w:val="auto"/>
          <w:sz w:val="20"/>
          <w:szCs w:val="20"/>
        </w:rPr>
      </w:pPr>
      <w:r w:rsidRPr="00476924">
        <w:rPr>
          <w:rFonts w:ascii="Tahoma" w:hAnsi="Tahoma" w:cs="Tahoma"/>
          <w:sz w:val="20"/>
          <w:szCs w:val="20"/>
        </w:rPr>
        <w:t>Ответственность Исполнителя в сфере защиты персональных данных Заказчика</w:t>
      </w:r>
    </w:p>
    <w:p w:rsidR="00B06EA9" w:rsidRDefault="00B06EA9" w:rsidP="00B06EA9">
      <w:pPr>
        <w:pStyle w:val="aa"/>
        <w:rPr>
          <w:rFonts w:ascii="Tahoma" w:hAnsi="Tahoma" w:cs="Tahoma"/>
          <w:sz w:val="20"/>
          <w:szCs w:val="20"/>
        </w:rPr>
      </w:pPr>
      <w:r w:rsidRPr="00476924">
        <w:rPr>
          <w:rFonts w:ascii="Tahoma" w:hAnsi="Tahoma" w:cs="Tahoma"/>
          <w:sz w:val="20"/>
          <w:szCs w:val="20"/>
        </w:rPr>
        <w:t xml:space="preserve">7.16.1. Исполнитель обязан в течение 10 (десяти) календарных дней с момента подписания Сторонами Договора предоставить Заказчику Аттестат соответствия информационной системы персональных данных </w:t>
      </w:r>
      <w:r>
        <w:rPr>
          <w:rFonts w:ascii="Tahoma" w:hAnsi="Tahoma" w:cs="Tahoma"/>
          <w:sz w:val="20"/>
          <w:szCs w:val="20"/>
        </w:rPr>
        <w:t xml:space="preserve"> </w:t>
      </w:r>
      <w:r w:rsidRPr="00476924">
        <w:rPr>
          <w:rFonts w:ascii="Tahoma" w:hAnsi="Tahoma" w:cs="Tahoma"/>
          <w:sz w:val="20"/>
          <w:szCs w:val="20"/>
        </w:rPr>
        <w:t xml:space="preserve">(ИСПДн) требованиям по уровню защищенности персональных данных, выданный лицензиатом ФСТЭК России в соответствии с Постановление Правительства от 1 ноября 2012 г. № 1119 "Об утверждении требований к защите персональных данных при их обработке в информационных системах персональных данных", направив в его адрес копию документа. </w:t>
      </w:r>
    </w:p>
    <w:p w:rsidR="00B06EA9" w:rsidRDefault="00B06EA9" w:rsidP="00B06EA9">
      <w:pPr>
        <w:pStyle w:val="aa"/>
        <w:rPr>
          <w:rFonts w:ascii="Tahoma" w:hAnsi="Tahoma" w:cs="Tahoma"/>
          <w:sz w:val="20"/>
          <w:szCs w:val="20"/>
        </w:rPr>
      </w:pPr>
      <w:r w:rsidRPr="00476924">
        <w:rPr>
          <w:rFonts w:ascii="Tahoma" w:hAnsi="Tahoma" w:cs="Tahoma"/>
          <w:sz w:val="20"/>
          <w:szCs w:val="20"/>
        </w:rPr>
        <w:t xml:space="preserve">7.16.2. Если указанный документ, установленный требованиями п.7.16.1, не был надлежащим образом представлены Заказчику, Заказчик вправе в одностороннем порядке отказаться от исполнения Договора без возмещения Исполнителю убытков, заявив о таком отказе за 5 (пять) дней, по истечении которых Договор считается расторгнутым. </w:t>
      </w:r>
    </w:p>
    <w:p w:rsidR="00B06EA9" w:rsidRPr="00476924" w:rsidRDefault="00B06EA9" w:rsidP="00B06EA9">
      <w:pPr>
        <w:pStyle w:val="aa"/>
        <w:rPr>
          <w:rFonts w:ascii="Tahoma" w:eastAsiaTheme="minorEastAsia" w:hAnsi="Tahoma" w:cs="Tahoma"/>
          <w:color w:val="auto"/>
          <w:sz w:val="20"/>
          <w:szCs w:val="20"/>
        </w:rPr>
      </w:pPr>
      <w:r w:rsidRPr="00476924">
        <w:rPr>
          <w:rFonts w:ascii="Tahoma" w:hAnsi="Tahoma" w:cs="Tahoma"/>
          <w:sz w:val="20"/>
          <w:szCs w:val="20"/>
        </w:rPr>
        <w:t xml:space="preserve">7.16.3. За нарушение взятых на себя обязательств по обработке персональных данных, предусмотренных статьей 15 настоящего Договора, Исполнитель обязан в полном объеме возместить убытки, понесенные Заказчиком (в том числе административные штрафы), вследствие данного нарушения (ст. 15 ГК РФ) в порядке, установленном ст. 1081 ГК РФ. </w:t>
      </w:r>
    </w:p>
    <w:p w:rsidR="00B06EA9" w:rsidRPr="00291DF8" w:rsidRDefault="00B06EA9" w:rsidP="00B06EA9">
      <w:pPr>
        <w:pStyle w:val="aa"/>
        <w:numPr>
          <w:ilvl w:val="1"/>
          <w:numId w:val="1"/>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B06EA9" w:rsidRPr="004B5AB3" w:rsidRDefault="00B06EA9" w:rsidP="00B06EA9">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B06EA9" w:rsidRPr="004B5AB3" w:rsidRDefault="00B06EA9" w:rsidP="00B06EA9">
      <w:pPr>
        <w:pStyle w:val="af"/>
        <w:numPr>
          <w:ilvl w:val="1"/>
          <w:numId w:val="1"/>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B06EA9" w:rsidRPr="004B5AB3" w:rsidRDefault="00B06EA9" w:rsidP="00B06EA9">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B06EA9" w:rsidRPr="004B5AB3" w:rsidRDefault="00B06EA9" w:rsidP="00B06EA9">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B06EA9" w:rsidRPr="004B5AB3" w:rsidRDefault="00B06EA9" w:rsidP="00B06EA9">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B06EA9" w:rsidRPr="004B5AB3" w:rsidRDefault="00B06EA9" w:rsidP="00B06EA9">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lastRenderedPageBreak/>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B06EA9" w:rsidRPr="004B5AB3" w:rsidRDefault="00B06EA9" w:rsidP="00B06EA9">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B06EA9" w:rsidRPr="004B5AB3" w:rsidRDefault="00B06EA9" w:rsidP="00B06EA9">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B06EA9" w:rsidRPr="004B5AB3" w:rsidRDefault="00B06EA9" w:rsidP="00B06EA9">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B06EA9" w:rsidRPr="004B5AB3" w:rsidRDefault="00B06EA9" w:rsidP="00B06EA9">
      <w:pPr>
        <w:pStyle w:val="3"/>
        <w:keepNext w:val="0"/>
        <w:keepLines w:val="0"/>
        <w:widowControl w:val="0"/>
        <w:spacing w:before="0" w:line="240" w:lineRule="auto"/>
        <w:contextualSpacing/>
        <w:rPr>
          <w:rFonts w:ascii="Tahoma" w:hAnsi="Tahoma" w:cs="Tahoma"/>
          <w:bCs w:val="0"/>
          <w:color w:val="000000" w:themeColor="text1"/>
          <w:sz w:val="20"/>
          <w:szCs w:val="20"/>
        </w:rPr>
      </w:pP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B06EA9" w:rsidRPr="004B5AB3" w:rsidRDefault="00B06EA9" w:rsidP="00B06EA9">
      <w:pPr>
        <w:pStyle w:val="ConsPlusNormal"/>
        <w:numPr>
          <w:ilvl w:val="1"/>
          <w:numId w:val="1"/>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B06EA9" w:rsidRPr="004B5AB3" w:rsidRDefault="00B06EA9" w:rsidP="00B06EA9">
      <w:pPr>
        <w:pStyle w:val="ConsPlusNormal"/>
        <w:numPr>
          <w:ilvl w:val="1"/>
          <w:numId w:val="1"/>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B06EA9" w:rsidRPr="004B5AB3" w:rsidRDefault="00B06EA9" w:rsidP="00B06EA9">
      <w:pPr>
        <w:widowControl w:val="0"/>
        <w:tabs>
          <w:tab w:val="num" w:pos="1474"/>
        </w:tabs>
        <w:autoSpaceDE w:val="0"/>
        <w:autoSpaceDN w:val="0"/>
        <w:adjustRightInd w:val="0"/>
        <w:spacing w:after="0" w:line="240" w:lineRule="auto"/>
        <w:contextualSpacing/>
        <w:jc w:val="both"/>
        <w:rPr>
          <w:rFonts w:ascii="Tahoma" w:hAnsi="Tahoma" w:cs="Tahoma"/>
          <w:szCs w:val="20"/>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 xml:space="preserve">арбитражный суд </w:t>
      </w:r>
      <w:r w:rsidRPr="008B6742">
        <w:rPr>
          <w:rFonts w:ascii="Tahoma" w:hAnsi="Tahoma" w:cs="Tahoma"/>
        </w:rPr>
        <w:t>Московской области</w:t>
      </w:r>
      <w:r>
        <w:rPr>
          <w:rFonts w:ascii="Tahoma" w:hAnsi="Tahoma" w:cs="Tahoma"/>
        </w:rPr>
        <w:t>.</w:t>
      </w: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B06EA9" w:rsidRPr="004B5AB3" w:rsidRDefault="00B06EA9" w:rsidP="00B06EA9">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B06EA9" w:rsidRPr="004B5AB3" w:rsidRDefault="00B06EA9" w:rsidP="00B06EA9">
      <w:pPr>
        <w:pStyle w:val="ConsPlusNormal"/>
        <w:numPr>
          <w:ilvl w:val="0"/>
          <w:numId w:val="6"/>
        </w:numPr>
        <w:ind w:left="0" w:firstLine="0"/>
        <w:jc w:val="both"/>
        <w:rPr>
          <w:i w:val="0"/>
        </w:rPr>
      </w:pPr>
      <w:r w:rsidRPr="004B5AB3">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B06EA9" w:rsidRPr="004B5AB3" w:rsidRDefault="00B06EA9" w:rsidP="00B06EA9">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B06EA9" w:rsidRPr="004B5AB3" w:rsidRDefault="00B06EA9" w:rsidP="00B06EA9">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B06EA9" w:rsidRPr="004B5AB3" w:rsidRDefault="00B06EA9" w:rsidP="00B06EA9">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B06EA9" w:rsidRPr="00E64A1F" w:rsidRDefault="00B06EA9" w:rsidP="00B06EA9">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w:t>
      </w:r>
      <w:r w:rsidRPr="008B6742">
        <w:rPr>
          <w:rFonts w:ascii="Tahoma" w:hAnsi="Tahoma" w:cs="Tahoma"/>
          <w:szCs w:val="20"/>
        </w:rPr>
        <w:t>предварительного письменного уведомления Заказчика в срок не менее чем за 60 (шестьдесят) календарных дней до предполагаемой даты отказа</w:t>
      </w:r>
      <w:r w:rsidRPr="008B6742">
        <w:rPr>
          <w:rFonts w:ascii="Tahoma" w:hAnsi="Tahoma" w:cs="Tahoma"/>
          <w:iCs/>
          <w:szCs w:val="20"/>
        </w:rPr>
        <w:t xml:space="preserve"> </w:t>
      </w:r>
      <w:r w:rsidRPr="003A27F1">
        <w:rPr>
          <w:rFonts w:ascii="Tahoma" w:hAnsi="Tahoma" w:cs="Tahoma"/>
          <w:iCs/>
          <w:szCs w:val="20"/>
        </w:rPr>
        <w:t xml:space="preserve">и полного возмещения Заказчику </w:t>
      </w:r>
      <w:r w:rsidRPr="008B6742">
        <w:rPr>
          <w:rFonts w:ascii="Tahoma" w:hAnsi="Tahoma" w:cs="Tahoma"/>
          <w:iCs/>
          <w:szCs w:val="20"/>
        </w:rPr>
        <w:t>компенсации в размере 0,2% (двух десятых процента) от Цены Договора, указанной в п. 2.1. Договора.</w:t>
      </w:r>
    </w:p>
    <w:p w:rsidR="00B06EA9" w:rsidRPr="004B5AB3" w:rsidRDefault="00B06EA9" w:rsidP="00B06EA9">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B06EA9" w:rsidRPr="004B5AB3" w:rsidRDefault="00B06EA9" w:rsidP="00B06EA9">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B06EA9" w:rsidRPr="004B5AB3" w:rsidRDefault="00B06EA9" w:rsidP="00B06EA9">
      <w:pPr>
        <w:pStyle w:val="ConsPlusNormal"/>
        <w:tabs>
          <w:tab w:val="num" w:pos="423"/>
        </w:tabs>
        <w:jc w:val="both"/>
        <w:rPr>
          <w:i w:val="0"/>
        </w:rPr>
      </w:pPr>
      <w:r w:rsidRPr="004B5AB3">
        <w:rPr>
          <w:i w:val="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 xml:space="preserve">нних </w:t>
      </w:r>
      <w:r w:rsidRPr="008B6742">
        <w:rPr>
          <w:i w:val="0"/>
        </w:rPr>
        <w:t>УПД в срок не позднее чем за 60 (шестьдесят) календарных дней до предполагаемой даты отказа от исполнения настоящего Договора</w:t>
      </w:r>
      <w:r w:rsidRPr="00E5267C">
        <w:rPr>
          <w:i w:val="0"/>
        </w:rPr>
        <w:t>.</w:t>
      </w:r>
      <w:r w:rsidRPr="004B5AB3">
        <w:rPr>
          <w:i w:val="0"/>
        </w:rPr>
        <w:t xml:space="preserve"> Убытки, включая упущенную выгоду Исполнителя, возмещению не подлежат.</w:t>
      </w:r>
    </w:p>
    <w:p w:rsidR="00B06EA9" w:rsidRPr="004B5AB3" w:rsidRDefault="00B06EA9" w:rsidP="00B06EA9">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B06EA9" w:rsidRPr="004B5AB3" w:rsidRDefault="00B06EA9" w:rsidP="00B06EA9">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B06EA9" w:rsidRPr="004B5AB3" w:rsidRDefault="00B06EA9" w:rsidP="00B06EA9">
      <w:pPr>
        <w:pStyle w:val="ConsPlusNormal"/>
        <w:jc w:val="both"/>
        <w:rPr>
          <w:i w:val="0"/>
        </w:rPr>
      </w:pPr>
      <w:r w:rsidRPr="004B5AB3">
        <w:rPr>
          <w:i w:val="0"/>
          <w:lang w:val="en-US"/>
        </w:rPr>
        <w:t>b</w:t>
      </w:r>
      <w:r w:rsidRPr="004B5AB3">
        <w:rPr>
          <w:i w:val="0"/>
        </w:rPr>
        <w:t xml:space="preserve">)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B06EA9" w:rsidRPr="004B5AB3" w:rsidRDefault="00B06EA9" w:rsidP="00B06EA9">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B06EA9" w:rsidRPr="004B5AB3" w:rsidRDefault="00B06EA9" w:rsidP="00B06EA9">
      <w:pPr>
        <w:pStyle w:val="ConsPlusNormal"/>
        <w:jc w:val="both"/>
        <w:rPr>
          <w:i w:val="0"/>
        </w:rPr>
      </w:pPr>
      <w:r w:rsidRPr="004B5AB3">
        <w:rPr>
          <w:i w:val="0"/>
        </w:rPr>
        <w:lastRenderedPageBreak/>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B06EA9" w:rsidRPr="004B5AB3" w:rsidRDefault="00B06EA9" w:rsidP="00B06EA9">
      <w:pPr>
        <w:pStyle w:val="ConsPlusNormal"/>
        <w:jc w:val="both"/>
        <w:rPr>
          <w:i w:val="0"/>
        </w:rPr>
      </w:pPr>
      <w:r w:rsidRPr="004B5AB3">
        <w:rPr>
          <w:i w:val="0"/>
        </w:rPr>
        <w:t>e) в отношении Исполнителя принято решения о ликвидации, либо реорганизации;</w:t>
      </w:r>
    </w:p>
    <w:p w:rsidR="00B06EA9" w:rsidRPr="004B5AB3" w:rsidRDefault="00B06EA9" w:rsidP="00B06EA9">
      <w:pPr>
        <w:pStyle w:val="ConsPlusNormal"/>
        <w:jc w:val="both"/>
        <w:rPr>
          <w:i w:val="0"/>
        </w:rPr>
      </w:pPr>
      <w:r w:rsidRPr="004B5AB3">
        <w:rPr>
          <w:i w:val="0"/>
        </w:rPr>
        <w:t>f)в отношении Исполнителя подано заявление о признании его несостоятельным должником (банкротом);</w:t>
      </w:r>
    </w:p>
    <w:p w:rsidR="00B06EA9" w:rsidRPr="004B5AB3" w:rsidRDefault="00B06EA9" w:rsidP="00B06EA9">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B06EA9" w:rsidRPr="004B5AB3" w:rsidRDefault="00B06EA9" w:rsidP="00B06EA9">
      <w:pPr>
        <w:pStyle w:val="ConsPlusNormal"/>
        <w:jc w:val="both"/>
        <w:rPr>
          <w:i w:val="0"/>
        </w:rPr>
      </w:pPr>
      <w:r w:rsidRPr="004B5AB3">
        <w:rPr>
          <w:i w:val="0"/>
          <w:lang w:val="en-US"/>
        </w:rPr>
        <w:t>h</w:t>
      </w:r>
      <w:r w:rsidRPr="004B5AB3">
        <w:rPr>
          <w:i w:val="0"/>
        </w:rPr>
        <w:t>) в иных случаях, предусмотренных законодательством Российской Федерации и/или Договором.</w:t>
      </w:r>
    </w:p>
    <w:p w:rsidR="00B06EA9" w:rsidRPr="004B5AB3" w:rsidRDefault="00B06EA9" w:rsidP="00B06EA9">
      <w:pPr>
        <w:pStyle w:val="ConsPlusNormal"/>
        <w:jc w:val="both"/>
        <w:rPr>
          <w:i w:val="0"/>
        </w:rPr>
      </w:pPr>
      <w:r w:rsidRPr="004B5AB3">
        <w:rPr>
          <w:i w:val="0"/>
        </w:rPr>
        <w:t>10.5.3. В случае одностороннего отказа Заказчика от исполнения Договора по основаниям, предусмотренным п.10.5.2. Договора , Заказчик вправе потребовать, а Исполнитель  обязан возместить Заказчику убытки, в том числе упущенную выгоду.</w:t>
      </w:r>
    </w:p>
    <w:p w:rsidR="00B06EA9" w:rsidRPr="004B5AB3" w:rsidRDefault="00B06EA9" w:rsidP="00B06EA9">
      <w:pPr>
        <w:pStyle w:val="ConsPlusNormal"/>
        <w:jc w:val="both"/>
        <w:rPr>
          <w:i w:val="0"/>
        </w:rPr>
      </w:pPr>
      <w:r w:rsidRPr="004B5AB3">
        <w:rPr>
          <w:i w:val="0"/>
        </w:rPr>
        <w:t>10.5.4. Заказчик вправе отказаться от исполнения Договора, по основаниям, предусмотренным п. 10.5.2 Договора ,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B06EA9" w:rsidRDefault="00B06EA9" w:rsidP="00B06EA9">
      <w:pPr>
        <w:pStyle w:val="ConsPlusNormal"/>
        <w:jc w:val="both"/>
        <w:rPr>
          <w:i w:val="0"/>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8" w:name="_MailEndCompose"/>
    </w:p>
    <w:p w:rsidR="00B06EA9" w:rsidRPr="00E64A1F" w:rsidRDefault="00B06EA9" w:rsidP="00B06EA9">
      <w:pPr>
        <w:pStyle w:val="ConsPlusNormal"/>
        <w:jc w:val="both"/>
        <w:rPr>
          <w:bCs/>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0,01</w:t>
      </w:r>
      <w:r w:rsidRPr="003A3131">
        <w:rPr>
          <w:rFonts w:eastAsia="Times New Roman"/>
          <w:i w:val="0"/>
          <w:iCs w:val="0"/>
          <w:lang w:eastAsia="ru-RU"/>
        </w:rPr>
        <w:t xml:space="preserve"> </w:t>
      </w:r>
      <w:bookmarkEnd w:id="8"/>
      <w:r>
        <w:rPr>
          <w:rFonts w:eastAsia="Times New Roman"/>
          <w:i w:val="0"/>
          <w:iCs w:val="0"/>
          <w:lang w:eastAsia="ru-RU"/>
        </w:rPr>
        <w:t>% от Цены Услуг.</w:t>
      </w:r>
    </w:p>
    <w:p w:rsidR="00B06EA9" w:rsidRPr="004B5AB3"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B06EA9" w:rsidRDefault="00B06EA9" w:rsidP="00B06EA9">
      <w:pPr>
        <w:pStyle w:val="ConsNormal"/>
        <w:numPr>
          <w:ilvl w:val="1"/>
          <w:numId w:val="1"/>
        </w:numPr>
        <w:tabs>
          <w:tab w:val="clear" w:pos="1866"/>
        </w:tabs>
        <w:contextualSpacing/>
        <w:jc w:val="both"/>
        <w:rPr>
          <w:rFonts w:ascii="Tahoma" w:hAnsi="Tahoma" w:cs="Tahoma"/>
        </w:rPr>
      </w:pPr>
      <w:r w:rsidRPr="008B6742">
        <w:rPr>
          <w:rFonts w:ascii="Tahoma" w:hAnsi="Tahoma" w:cs="Tahoma"/>
        </w:rPr>
        <w:t xml:space="preserve">От имени Заказчика по вопросам контроля исполнения настоящего Договора, подписания актов приема-передачи документации, финансовых и бухгалтерских документов, связанных с исполнением настоящего Договора, согласования (подтверждения) калькуляций, выступает каждый из указанных в п.1.3 настоящего Договора филиалов - в рамках оказания Услуг для нужд данного филиала. Стороны назначают ответственных за исполнение настоящего Договора, с разбивкой по филиалам и функционалу. Контактные лица Сторон приведены в Приложении № 4 к Договору. </w:t>
      </w:r>
    </w:p>
    <w:p w:rsidR="00B06EA9" w:rsidRPr="004B5AB3" w:rsidRDefault="00B06EA9" w:rsidP="00B06EA9">
      <w:pPr>
        <w:pStyle w:val="ConsNormal"/>
        <w:numPr>
          <w:ilvl w:val="1"/>
          <w:numId w:val="1"/>
        </w:numPr>
        <w:tabs>
          <w:tab w:val="clear" w:pos="1866"/>
        </w:tabs>
        <w:contextualSpacing/>
        <w:jc w:val="both"/>
        <w:rPr>
          <w:rFonts w:ascii="Tahoma" w:hAnsi="Tahoma" w:cs="Tahoma"/>
        </w:rPr>
      </w:pPr>
      <w:r w:rsidRPr="004B5AB3">
        <w:rPr>
          <w:rFonts w:ascii="Tahoma" w:hAnsi="Tahoma" w:cs="Tahoma"/>
          <w:b/>
        </w:rPr>
        <w:t>Уступка прав и обязательств по Договору</w:t>
      </w:r>
    </w:p>
    <w:p w:rsidR="00B06EA9" w:rsidRPr="004B5AB3" w:rsidRDefault="00B06EA9" w:rsidP="00B06EA9">
      <w:pPr>
        <w:pStyle w:val="ConsPlusNormal"/>
        <w:numPr>
          <w:ilvl w:val="2"/>
          <w:numId w:val="1"/>
        </w:numPr>
        <w:tabs>
          <w:tab w:val="clear" w:pos="2292"/>
          <w:tab w:val="num" w:pos="709"/>
        </w:tabs>
        <w:ind w:left="0" w:firstLine="0"/>
        <w:jc w:val="both"/>
        <w:rPr>
          <w:i w:val="0"/>
        </w:rPr>
      </w:pPr>
      <w:r w:rsidRPr="004B5AB3">
        <w:rPr>
          <w:i w:val="0"/>
        </w:rPr>
        <w:t>При отсутствии письменного согласия Заказчика Исполнитель  не вправе:</w:t>
      </w:r>
    </w:p>
    <w:p w:rsidR="00B06EA9" w:rsidRPr="004B5AB3" w:rsidRDefault="00B06EA9" w:rsidP="00B06EA9">
      <w:pPr>
        <w:pStyle w:val="ConsPlusNormal"/>
        <w:numPr>
          <w:ilvl w:val="0"/>
          <w:numId w:val="7"/>
        </w:numPr>
        <w:tabs>
          <w:tab w:val="num" w:pos="709"/>
        </w:tabs>
        <w:ind w:left="0" w:firstLine="0"/>
        <w:jc w:val="both"/>
        <w:rPr>
          <w:i w:val="0"/>
        </w:rPr>
      </w:pPr>
      <w:r w:rsidRPr="004B5AB3">
        <w:rPr>
          <w:i w:val="0"/>
        </w:rPr>
        <w:t>переводить свои обязательства (в том числе долги) на третье лицо;</w:t>
      </w:r>
    </w:p>
    <w:p w:rsidR="00B06EA9" w:rsidRPr="004B5AB3" w:rsidRDefault="00B06EA9" w:rsidP="00B06EA9">
      <w:pPr>
        <w:pStyle w:val="ConsPlusNormal"/>
        <w:numPr>
          <w:ilvl w:val="0"/>
          <w:numId w:val="7"/>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B06EA9" w:rsidRPr="004B5AB3" w:rsidRDefault="00B06EA9" w:rsidP="00B06EA9">
      <w:pPr>
        <w:pStyle w:val="ConsPlusNormal"/>
        <w:numPr>
          <w:ilvl w:val="0"/>
          <w:numId w:val="7"/>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B06EA9" w:rsidRPr="004B5AB3" w:rsidRDefault="00B06EA9" w:rsidP="00B06EA9">
      <w:pPr>
        <w:pStyle w:val="ConsPlusNormal"/>
        <w:numPr>
          <w:ilvl w:val="0"/>
          <w:numId w:val="7"/>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B06EA9" w:rsidRPr="004B5AB3" w:rsidRDefault="00B06EA9" w:rsidP="00B06EA9">
      <w:pPr>
        <w:pStyle w:val="ConsPlusNormal"/>
        <w:numPr>
          <w:ilvl w:val="2"/>
          <w:numId w:val="1"/>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B06EA9" w:rsidRPr="004B5AB3" w:rsidRDefault="00B06EA9" w:rsidP="00B06EA9">
      <w:pPr>
        <w:pStyle w:val="ConsPlusNormal"/>
        <w:numPr>
          <w:ilvl w:val="2"/>
          <w:numId w:val="1"/>
        </w:numPr>
        <w:tabs>
          <w:tab w:val="clear" w:pos="2292"/>
          <w:tab w:val="num" w:pos="709"/>
        </w:tabs>
        <w:ind w:left="0" w:firstLine="0"/>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1 %</w:t>
      </w:r>
      <w:r>
        <w:rPr>
          <w:i w:val="0"/>
        </w:rPr>
        <w:t xml:space="preserve"> </w:t>
      </w:r>
      <w:r w:rsidRPr="004B5AB3">
        <w:rPr>
          <w:i w:val="0"/>
        </w:rPr>
        <w:t>(</w:t>
      </w:r>
      <w:r>
        <w:rPr>
          <w:i w:val="0"/>
        </w:rPr>
        <w:t>один процент</w:t>
      </w:r>
      <w:r w:rsidRPr="004B5AB3">
        <w:rPr>
          <w:i w:val="0"/>
        </w:rPr>
        <w:t>) от Цены Услуг.</w:t>
      </w:r>
    </w:p>
    <w:p w:rsidR="00B06EA9" w:rsidRPr="004B5AB3" w:rsidRDefault="00B06EA9" w:rsidP="00B06EA9">
      <w:pPr>
        <w:pStyle w:val="ConsPlusNormal"/>
        <w:numPr>
          <w:ilvl w:val="2"/>
          <w:numId w:val="1"/>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B06EA9" w:rsidRPr="004B5AB3" w:rsidRDefault="00B06EA9" w:rsidP="00B06EA9">
      <w:pPr>
        <w:pStyle w:val="ConsPlusNormal"/>
        <w:numPr>
          <w:ilvl w:val="2"/>
          <w:numId w:val="1"/>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B06EA9" w:rsidRPr="004B5AB3" w:rsidRDefault="00B06EA9" w:rsidP="00B06EA9">
      <w:pPr>
        <w:pStyle w:val="ConsPlusNormal"/>
        <w:numPr>
          <w:ilvl w:val="2"/>
          <w:numId w:val="1"/>
        </w:numPr>
        <w:tabs>
          <w:tab w:val="clear" w:pos="2292"/>
          <w:tab w:val="num" w:pos="709"/>
        </w:tabs>
        <w:ind w:left="0" w:firstLine="0"/>
        <w:jc w:val="both"/>
        <w:rPr>
          <w:i w:val="0"/>
        </w:rPr>
      </w:pPr>
      <w:r w:rsidRPr="004B5AB3">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w:t>
      </w:r>
      <w:r w:rsidRPr="004B5AB3">
        <w:rPr>
          <w:i w:val="0"/>
        </w:rPr>
        <w:lastRenderedPageBreak/>
        <w:t>соответствующей части, а права и обязательства по Договору считаются переданными третьему лицу, если иной срок не указан в уведомлении.</w:t>
      </w:r>
    </w:p>
    <w:p w:rsidR="00B06EA9" w:rsidRPr="004B5AB3" w:rsidRDefault="00B06EA9" w:rsidP="00B06EA9">
      <w:pPr>
        <w:pStyle w:val="ConsPlusNormal"/>
        <w:jc w:val="both"/>
        <w:rPr>
          <w:i w:val="0"/>
        </w:rPr>
      </w:pPr>
    </w:p>
    <w:p w:rsidR="00B06EA9" w:rsidRPr="00747DB7" w:rsidRDefault="00B06EA9" w:rsidP="00B06EA9">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B06EA9" w:rsidRPr="007D711D" w:rsidRDefault="00B06EA9" w:rsidP="00B06EA9">
      <w:pPr>
        <w:pStyle w:val="ConsPlusNormal"/>
        <w:numPr>
          <w:ilvl w:val="1"/>
          <w:numId w:val="1"/>
        </w:numPr>
        <w:tabs>
          <w:tab w:val="clear" w:pos="1866"/>
          <w:tab w:val="num" w:pos="0"/>
        </w:tabs>
        <w:ind w:right="-56"/>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B06EA9" w:rsidRPr="007D711D" w:rsidRDefault="00B06EA9" w:rsidP="00B06EA9">
      <w:pPr>
        <w:pStyle w:val="ConsPlusNormal"/>
        <w:numPr>
          <w:ilvl w:val="1"/>
          <w:numId w:val="1"/>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B06EA9" w:rsidRPr="007D711D" w:rsidRDefault="00B06EA9" w:rsidP="00B06EA9">
      <w:pPr>
        <w:pStyle w:val="ConsPlusNormal"/>
        <w:numPr>
          <w:ilvl w:val="1"/>
          <w:numId w:val="1"/>
        </w:numPr>
        <w:tabs>
          <w:tab w:val="clear" w:pos="1866"/>
          <w:tab w:val="num" w:pos="0"/>
        </w:tabs>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B06EA9" w:rsidRPr="007D711D" w:rsidRDefault="00B06EA9" w:rsidP="00B06EA9">
      <w:pPr>
        <w:pStyle w:val="ConsPlusNormal"/>
        <w:numPr>
          <w:ilvl w:val="1"/>
          <w:numId w:val="1"/>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B06EA9" w:rsidRPr="007D711D" w:rsidRDefault="00B06EA9" w:rsidP="00B06EA9">
      <w:pPr>
        <w:pStyle w:val="ConsPlusNormal"/>
        <w:numPr>
          <w:ilvl w:val="1"/>
          <w:numId w:val="1"/>
        </w:numPr>
        <w:tabs>
          <w:tab w:val="clear" w:pos="1866"/>
          <w:tab w:val="num" w:pos="0"/>
        </w:tabs>
        <w:ind w:right="-56"/>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B06EA9" w:rsidRPr="007D711D" w:rsidRDefault="00B06EA9" w:rsidP="00B06EA9">
      <w:pPr>
        <w:pStyle w:val="ConsPlusNormal"/>
        <w:numPr>
          <w:ilvl w:val="1"/>
          <w:numId w:val="1"/>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B06EA9" w:rsidRPr="007D711D" w:rsidRDefault="00B06EA9" w:rsidP="00B06EA9">
      <w:pPr>
        <w:pStyle w:val="ConsPlusNormal"/>
        <w:numPr>
          <w:ilvl w:val="1"/>
          <w:numId w:val="1"/>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B06EA9" w:rsidRPr="007D711D" w:rsidRDefault="00B06EA9" w:rsidP="00B06EA9">
      <w:pPr>
        <w:pStyle w:val="ConsPlusNormal"/>
        <w:numPr>
          <w:ilvl w:val="1"/>
          <w:numId w:val="1"/>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B06EA9" w:rsidRPr="007D711D" w:rsidRDefault="00B06EA9" w:rsidP="00B06EA9">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B06EA9" w:rsidRPr="007D711D" w:rsidRDefault="00B06EA9" w:rsidP="00B06EA9">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B06EA9" w:rsidRPr="007D711D" w:rsidRDefault="00B06EA9" w:rsidP="00B06EA9">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B06EA9" w:rsidRPr="007D711D" w:rsidRDefault="00B06EA9" w:rsidP="00B06EA9">
      <w:pPr>
        <w:pStyle w:val="af"/>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B06EA9" w:rsidRDefault="00B06EA9" w:rsidP="00B06EA9">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w:t>
      </w:r>
      <w:r w:rsidRPr="008B6742">
        <w:rPr>
          <w:rFonts w:ascii="Tahoma" w:hAnsi="Tahoma" w:cs="Tahoma"/>
        </w:rPr>
        <w:t xml:space="preserve">Адрес для направления корреспонденции Заказчику: </w:t>
      </w:r>
    </w:p>
    <w:p w:rsidR="00B06EA9" w:rsidRDefault="00B06EA9" w:rsidP="00B06EA9">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8B6742">
        <w:rPr>
          <w:rFonts w:ascii="Tahoma" w:hAnsi="Tahoma" w:cs="Tahoma"/>
        </w:rPr>
        <w:t xml:space="preserve">12.12.1.1. Корреспонденции, касающейся изменения условий Договора, заключения дополнительных соглашений, требований о выплате неустойки, уведомлений о смене реквизитов и т.д.– направлять по адресу: 143421, Московская область, г.о. Красногорск, автодорога Балтия тер., 26-й км, д 5, стр.3, офис 513. </w:t>
      </w:r>
      <w:r w:rsidRPr="008B6742">
        <w:rPr>
          <w:rFonts w:ascii="Tahoma" w:hAnsi="Tahoma" w:cs="Tahoma"/>
        </w:rPr>
        <w:lastRenderedPageBreak/>
        <w:t xml:space="preserve">12.12.1.2. Корреспонденции, касающейся взаимоотношений только с филиалом Заказчика – направлять по адресу соответствующего филиала (адреса указаны в Статье 17 настоящего Договора). </w:t>
      </w:r>
    </w:p>
    <w:p w:rsidR="00B06EA9" w:rsidRDefault="00B06EA9" w:rsidP="00B06EA9">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8B6742">
        <w:rPr>
          <w:rFonts w:ascii="Tahoma" w:hAnsi="Tahoma" w:cs="Tahoma"/>
        </w:rPr>
        <w:t xml:space="preserve">12.12.2. Адрес для направления корреспонденции Исполнителю: </w:t>
      </w:r>
      <w:r>
        <w:rPr>
          <w:rFonts w:ascii="Tahoma" w:hAnsi="Tahoma" w:cs="Tahoma"/>
        </w:rPr>
        <w:t>___________________________________</w:t>
      </w:r>
      <w:r w:rsidRPr="008B6742">
        <w:rPr>
          <w:rFonts w:ascii="Tahoma" w:hAnsi="Tahoma" w:cs="Tahoma"/>
        </w:rPr>
        <w:t xml:space="preserve"> </w:t>
      </w:r>
    </w:p>
    <w:p w:rsidR="00B06EA9" w:rsidRPr="007D711D" w:rsidRDefault="00B06EA9" w:rsidP="00B06EA9">
      <w:pPr>
        <w:pStyle w:val="af"/>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8B6742">
        <w:rPr>
          <w:rFonts w:ascii="Tahoma" w:hAnsi="Tahoma" w:cs="Tahoma"/>
        </w:rPr>
        <w:t xml:space="preserve">12.13. В случаях, когда настоящим Договором прямо предусмотрено направление документов или сообщений по электронной почте, Стороны руководствуются адресами, указанными в Приложении № 4 к Договору. </w:t>
      </w:r>
    </w:p>
    <w:p w:rsidR="00B06EA9" w:rsidRPr="004B5AB3" w:rsidRDefault="00B06EA9" w:rsidP="00B06EA9">
      <w:pPr>
        <w:pStyle w:val="ConsPlusNormal"/>
        <w:tabs>
          <w:tab w:val="num" w:pos="567"/>
          <w:tab w:val="num" w:pos="709"/>
        </w:tabs>
        <w:jc w:val="both"/>
        <w:rPr>
          <w:i w:val="0"/>
        </w:rPr>
      </w:pPr>
    </w:p>
    <w:p w:rsidR="00B06EA9" w:rsidRPr="004B5AB3" w:rsidRDefault="00B06EA9" w:rsidP="00B06EA9">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B06EA9" w:rsidRPr="00F84ED5"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843758">
          <w:rPr>
            <w:rStyle w:val="a7"/>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B06EA9" w:rsidRPr="009B4CA3"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06EA9" w:rsidRPr="009B4CA3"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B06EA9" w:rsidRPr="009B4CA3" w:rsidRDefault="00B06EA9" w:rsidP="00B06EA9">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B06EA9" w:rsidRPr="009B4CA3" w:rsidRDefault="00B06EA9" w:rsidP="00B06EA9">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B06EA9" w:rsidRPr="009B4CA3" w:rsidRDefault="00B06EA9" w:rsidP="00B06EA9">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B06EA9" w:rsidRPr="009B4CA3" w:rsidRDefault="00B06EA9" w:rsidP="00B06EA9">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B06EA9" w:rsidRPr="009B4CA3"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B06EA9" w:rsidRPr="009B4CA3"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B06EA9" w:rsidRPr="009F4A80"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06EA9"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4E2B32">
        <w:rPr>
          <w:rFonts w:ascii="Tahoma" w:hAnsi="Tahoma" w:cs="Tahoma"/>
          <w:szCs w:val="20"/>
        </w:rPr>
        <w:t xml:space="preserve">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№5 к настоящему Договору, с приложением подтверждающих документов (далее – Информация).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w:t>
      </w:r>
    </w:p>
    <w:p w:rsidR="00B06EA9" w:rsidRDefault="00B06EA9" w:rsidP="00B06EA9">
      <w:pPr>
        <w:pStyle w:val="af"/>
        <w:spacing w:after="0" w:line="240" w:lineRule="auto"/>
        <w:ind w:left="0"/>
        <w:jc w:val="both"/>
        <w:rPr>
          <w:rFonts w:ascii="Tahoma" w:hAnsi="Tahoma" w:cs="Tahoma"/>
          <w:szCs w:val="20"/>
        </w:rPr>
      </w:pPr>
      <w:r w:rsidRPr="004E2B32">
        <w:rPr>
          <w:rFonts w:ascii="Tahoma" w:hAnsi="Tahoma" w:cs="Tahoma"/>
          <w:szCs w:val="20"/>
        </w:rPr>
        <w:t xml:space="preserve">Дополнительно Информация предоставляется на электронном носителе. Указанное в настоящем пункте условие является существенным условием настоящего Договора в соответствии с ч. 1 ст. 432 ГК РФ. </w:t>
      </w:r>
    </w:p>
    <w:p w:rsidR="00B06EA9" w:rsidRPr="009B4CA3"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B06EA9" w:rsidRPr="009B4CA3"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lastRenderedPageBreak/>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06EA9" w:rsidRPr="000354B5"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B06EA9"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w:t>
      </w:r>
      <w:r w:rsidRPr="004E2B32">
        <w:rPr>
          <w:rFonts w:ascii="Tahoma" w:hAnsi="Tahoma" w:cs="Tahoma"/>
          <w:szCs w:val="20"/>
        </w:rPr>
        <w:t>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B06EA9" w:rsidRPr="004E2B32" w:rsidRDefault="00B06EA9" w:rsidP="00B06EA9">
      <w:pPr>
        <w:pStyle w:val="af"/>
        <w:numPr>
          <w:ilvl w:val="1"/>
          <w:numId w:val="1"/>
        </w:numPr>
        <w:tabs>
          <w:tab w:val="clear" w:pos="1866"/>
          <w:tab w:val="num" w:pos="567"/>
        </w:tabs>
        <w:spacing w:after="0" w:line="240" w:lineRule="auto"/>
        <w:jc w:val="both"/>
        <w:rPr>
          <w:rFonts w:ascii="Tahoma" w:hAnsi="Tahoma" w:cs="Tahoma"/>
          <w:szCs w:val="20"/>
        </w:rPr>
      </w:pPr>
      <w:r w:rsidRPr="004E2B32">
        <w:rPr>
          <w:rFonts w:ascii="Tahoma" w:hAnsi="Tahoma" w:cs="Tahoma"/>
          <w:szCs w:val="20"/>
        </w:rPr>
        <w:t>В случае предоставления Информации не в полном объеме (т.е. непредставления какой-либо информации, указанной в форме (Приложение №5)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B06EA9" w:rsidRPr="004B5AB3" w:rsidRDefault="00B06EA9" w:rsidP="00B06EA9">
      <w:pPr>
        <w:pStyle w:val="af"/>
        <w:spacing w:after="0" w:line="240" w:lineRule="auto"/>
        <w:ind w:left="0"/>
        <w:jc w:val="both"/>
        <w:rPr>
          <w:rFonts w:ascii="Tahoma" w:hAnsi="Tahoma" w:cs="Tahoma"/>
          <w:szCs w:val="20"/>
        </w:rPr>
      </w:pPr>
    </w:p>
    <w:p w:rsidR="00B06EA9" w:rsidRPr="004B5AB3" w:rsidRDefault="00B06EA9" w:rsidP="00B06EA9">
      <w:pPr>
        <w:pStyle w:val="3"/>
        <w:keepNext w:val="0"/>
        <w:keepLines w:val="0"/>
        <w:widowControl w:val="0"/>
        <w:spacing w:before="0" w:line="240" w:lineRule="auto"/>
        <w:contextualSpacing/>
        <w:jc w:val="both"/>
        <w:rPr>
          <w:rFonts w:ascii="Tahoma" w:hAnsi="Tahoma" w:cs="Tahoma"/>
          <w:bCs w:val="0"/>
          <w:color w:val="000000" w:themeColor="text1"/>
          <w:sz w:val="20"/>
          <w:szCs w:val="20"/>
        </w:rPr>
      </w:pPr>
    </w:p>
    <w:p w:rsidR="00B06EA9" w:rsidRPr="004B5AB3" w:rsidRDefault="00B06EA9" w:rsidP="00B06EA9">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B06EA9" w:rsidRDefault="00B06EA9" w:rsidP="00B06E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B06EA9" w:rsidRPr="009653DA" w:rsidRDefault="00B06EA9" w:rsidP="00B06EA9">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e"/>
          <w:rFonts w:ascii="Tahoma" w:eastAsia="Times New Roman" w:hAnsi="Tahoma" w:cs="Tahoma"/>
          <w:szCs w:val="20"/>
        </w:rPr>
        <w:footnoteReference w:id="1"/>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e"/>
          <w:rFonts w:ascii="Tahoma" w:eastAsia="Times New Roman" w:hAnsi="Tahoma" w:cs="Tahoma"/>
          <w:szCs w:val="20"/>
        </w:rPr>
        <w:footnoteReference w:id="2"/>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e"/>
          <w:rFonts w:ascii="Tahoma" w:eastAsia="Times New Roman" w:hAnsi="Tahoma" w:cs="Tahoma"/>
          <w:color w:val="000000"/>
          <w:szCs w:val="20"/>
        </w:rPr>
        <w:footnoteReference w:id="3"/>
      </w:r>
      <w:r w:rsidRPr="009653DA">
        <w:rPr>
          <w:rFonts w:ascii="Tahoma" w:eastAsia="Times New Roman" w:hAnsi="Tahoma" w:cs="Tahoma"/>
          <w:color w:val="000000"/>
          <w:szCs w:val="20"/>
        </w:rPr>
        <w:t xml:space="preserve"> грифом «Конфиденциально» и/или «Коммерческая тайна».</w:t>
      </w:r>
    </w:p>
    <w:p w:rsidR="00B06EA9" w:rsidRPr="009653DA" w:rsidRDefault="00B06EA9" w:rsidP="00B06E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B06EA9" w:rsidRPr="009653DA" w:rsidRDefault="00B06EA9" w:rsidP="00B06E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B06EA9" w:rsidRPr="009653DA" w:rsidRDefault="00B06EA9" w:rsidP="00B06E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B06EA9" w:rsidRPr="009653DA" w:rsidRDefault="00B06EA9" w:rsidP="00B06E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B06EA9" w:rsidRPr="009653DA" w:rsidRDefault="00B06EA9" w:rsidP="00B06E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e"/>
          <w:rFonts w:ascii="Tahoma" w:eastAsia="Times New Roman" w:hAnsi="Tahoma" w:cs="Tahoma"/>
          <w:color w:val="000000"/>
          <w:szCs w:val="20"/>
        </w:rPr>
        <w:footnoteReference w:id="4"/>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B06EA9" w:rsidRPr="009653DA" w:rsidRDefault="00B06EA9" w:rsidP="00B06EA9">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B06EA9" w:rsidRPr="009653DA" w:rsidRDefault="00B06EA9" w:rsidP="00B06EA9">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w:t>
      </w:r>
      <w:r w:rsidRPr="009653DA">
        <w:rPr>
          <w:rFonts w:ascii="Tahoma" w:eastAsia="Times New Roman" w:hAnsi="Tahoma" w:cs="Tahoma"/>
          <w:szCs w:val="20"/>
        </w:rPr>
        <w:lastRenderedPageBreak/>
        <w:t>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B06EA9" w:rsidRPr="009653DA" w:rsidRDefault="00B06EA9" w:rsidP="00B06EA9">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B06EA9" w:rsidRPr="009653DA" w:rsidRDefault="00B06EA9" w:rsidP="00B06EA9">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B06EA9" w:rsidRPr="009653DA" w:rsidRDefault="00B06EA9" w:rsidP="00B06EA9">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e"/>
          <w:rFonts w:ascii="Tahoma" w:eastAsia="Times New Roman" w:hAnsi="Tahoma" w:cs="Tahoma"/>
          <w:szCs w:val="20"/>
        </w:rPr>
        <w:footnoteReference w:id="5"/>
      </w:r>
      <w:r w:rsidRPr="009653DA">
        <w:rPr>
          <w:rFonts w:ascii="Tahoma" w:eastAsia="Times New Roman" w:hAnsi="Tahoma" w:cs="Tahoma"/>
          <w:szCs w:val="20"/>
        </w:rPr>
        <w:t xml:space="preserve"> и Исполнителям</w:t>
      </w:r>
      <w:r w:rsidRPr="009653DA">
        <w:rPr>
          <w:rStyle w:val="ae"/>
          <w:rFonts w:ascii="Tahoma" w:eastAsia="Times New Roman" w:hAnsi="Tahoma" w:cs="Tahoma"/>
          <w:szCs w:val="20"/>
        </w:rPr>
        <w:footnoteReference w:id="6"/>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e"/>
          <w:rFonts w:ascii="Tahoma" w:eastAsia="Times New Roman" w:hAnsi="Tahoma" w:cs="Tahoma"/>
          <w:szCs w:val="20"/>
        </w:rPr>
        <w:footnoteReference w:id="7"/>
      </w:r>
      <w:r w:rsidRPr="009653DA">
        <w:rPr>
          <w:rFonts w:ascii="Tahoma" w:eastAsia="Times New Roman" w:hAnsi="Tahoma" w:cs="Tahoma"/>
          <w:szCs w:val="20"/>
        </w:rPr>
        <w:t xml:space="preserve">.  </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B06EA9" w:rsidRPr="009653DA" w:rsidRDefault="00B06EA9" w:rsidP="00B06EA9">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B06EA9" w:rsidRPr="009653DA" w:rsidRDefault="00B06EA9" w:rsidP="00B06EA9">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B06EA9" w:rsidRPr="009653DA" w:rsidRDefault="00B06EA9" w:rsidP="00B06E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B06EA9" w:rsidRPr="009653DA" w:rsidRDefault="00B06EA9" w:rsidP="00B06E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B06EA9" w:rsidRPr="009653DA" w:rsidRDefault="00B06EA9" w:rsidP="00B06E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B06EA9" w:rsidRPr="009653DA" w:rsidRDefault="00B06EA9" w:rsidP="00B06E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B06EA9" w:rsidRPr="009653DA" w:rsidRDefault="00B06EA9" w:rsidP="00B06E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B06EA9" w:rsidRPr="009653DA" w:rsidRDefault="00B06EA9" w:rsidP="00B06E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Не является Разглашением Конфиденциальной информации раскрытие любой из Сторон Конфиденциальной информации, которая:</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B06EA9" w:rsidRPr="009653DA" w:rsidRDefault="00B06EA9" w:rsidP="00B06EA9">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B06EA9" w:rsidRPr="009653DA" w:rsidRDefault="00B06EA9" w:rsidP="00B06EA9">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w:t>
      </w:r>
      <w:r w:rsidRPr="009653DA">
        <w:rPr>
          <w:rFonts w:ascii="Tahoma" w:eastAsia="Times New Roman" w:hAnsi="Tahoma" w:cs="Tahoma"/>
          <w:szCs w:val="20"/>
        </w:rPr>
        <w:lastRenderedPageBreak/>
        <w:t>нарушения положений настоящей Статьи по требованию Раскрывающей стороны уплатить неустойку в размере  500 000 (пятьсот тысяч) рублей.</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rsidR="00B06EA9" w:rsidRPr="009653DA"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B06EA9" w:rsidRDefault="00B06EA9" w:rsidP="00B06EA9">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5117AB" w:rsidRDefault="005117AB" w:rsidP="005117AB">
      <w:pPr>
        <w:spacing w:after="0" w:line="240" w:lineRule="auto"/>
        <w:jc w:val="both"/>
        <w:rPr>
          <w:rFonts w:ascii="Tahoma" w:eastAsia="Times New Roman" w:hAnsi="Tahoma" w:cs="Tahoma"/>
          <w:szCs w:val="20"/>
        </w:rPr>
      </w:pPr>
    </w:p>
    <w:p w:rsidR="005117AB" w:rsidRPr="00693A2A" w:rsidRDefault="005117AB" w:rsidP="005117AB">
      <w:pPr>
        <w:pStyle w:val="3"/>
        <w:keepNext w:val="0"/>
        <w:keepLines w:val="0"/>
        <w:widowControl w:val="0"/>
        <w:tabs>
          <w:tab w:val="num" w:pos="1474"/>
        </w:tabs>
        <w:spacing w:before="0" w:line="240" w:lineRule="auto"/>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 xml:space="preserve">Статья 15.  </w:t>
      </w:r>
      <w:r w:rsidRPr="00693A2A">
        <w:rPr>
          <w:rFonts w:ascii="Tahoma" w:hAnsi="Tahoma" w:cs="Tahoma"/>
          <w:bCs w:val="0"/>
          <w:color w:val="000000" w:themeColor="text1"/>
          <w:sz w:val="20"/>
          <w:szCs w:val="20"/>
        </w:rPr>
        <w:t>Обрабо</w:t>
      </w:r>
      <w:r>
        <w:rPr>
          <w:rFonts w:ascii="Tahoma" w:hAnsi="Tahoma" w:cs="Tahoma"/>
          <w:bCs w:val="0"/>
          <w:color w:val="000000" w:themeColor="text1"/>
          <w:sz w:val="20"/>
          <w:szCs w:val="20"/>
        </w:rPr>
        <w:t>тка персональных данных</w:t>
      </w:r>
    </w:p>
    <w:p w:rsidR="005117AB" w:rsidRPr="007608E4" w:rsidRDefault="005117AB" w:rsidP="005117AB">
      <w:pPr>
        <w:tabs>
          <w:tab w:val="left" w:pos="851"/>
        </w:tabs>
        <w:spacing w:after="0" w:line="240" w:lineRule="auto"/>
        <w:jc w:val="both"/>
        <w:rPr>
          <w:rFonts w:ascii="Tahoma" w:eastAsiaTheme="minorHAnsi" w:hAnsi="Tahoma" w:cs="Tahoma"/>
          <w:szCs w:val="20"/>
          <w:lang w:eastAsia="en-US"/>
        </w:rPr>
      </w:pPr>
      <w:r>
        <w:rPr>
          <w:rFonts w:ascii="Tahoma" w:eastAsiaTheme="minorHAnsi" w:hAnsi="Tahoma" w:cs="Tahoma"/>
          <w:szCs w:val="20"/>
          <w:lang w:eastAsia="en-US"/>
        </w:rPr>
        <w:t xml:space="preserve">15.1. </w:t>
      </w:r>
      <w:r w:rsidRPr="007608E4">
        <w:rPr>
          <w:rFonts w:ascii="Tahoma" w:eastAsiaTheme="minorHAnsi" w:hAnsi="Tahoma" w:cs="Tahoma"/>
          <w:szCs w:val="20"/>
          <w:lang w:eastAsia="en-US"/>
        </w:rPr>
        <w:t xml:space="preserve">В рамках исполнения настоящего Договора Заказчик поручает Исполнителю обработку персональных данных физических лиц, а Исполнитель обязуется осуществлять обработку персональных данных физических лиц. </w:t>
      </w:r>
    </w:p>
    <w:p w:rsidR="005117AB" w:rsidRPr="007608E4" w:rsidRDefault="005117AB" w:rsidP="005117AB">
      <w:pPr>
        <w:tabs>
          <w:tab w:val="left" w:pos="851"/>
        </w:tabs>
        <w:spacing w:after="0" w:line="240" w:lineRule="auto"/>
        <w:jc w:val="both"/>
        <w:rPr>
          <w:rFonts w:ascii="Tahoma" w:eastAsiaTheme="minorHAnsi" w:hAnsi="Tahoma" w:cs="Tahoma"/>
          <w:szCs w:val="20"/>
          <w:lang w:eastAsia="en-US"/>
        </w:rPr>
      </w:pPr>
      <w:r>
        <w:rPr>
          <w:rFonts w:ascii="Tahoma" w:eastAsiaTheme="minorHAnsi" w:hAnsi="Tahoma" w:cs="Tahoma"/>
          <w:szCs w:val="20"/>
          <w:lang w:eastAsia="en-US"/>
        </w:rPr>
        <w:t xml:space="preserve">15.2. </w:t>
      </w:r>
      <w:r w:rsidRPr="007608E4">
        <w:rPr>
          <w:rFonts w:ascii="Tahoma" w:eastAsiaTheme="minorHAnsi" w:hAnsi="Tahoma" w:cs="Tahoma"/>
          <w:szCs w:val="20"/>
          <w:lang w:eastAsia="en-US"/>
        </w:rPr>
        <w:t xml:space="preserve">Состав персональных данных физических лиц, подлежащих обработке, может включать: фамилию, имя и отчество (при наличии), номер лицевого счета, адрес поставки коммунальных услуг и/или коммунального ресурса (адрес проживания физического лица). Перечень персональных данных, указанный в настоящем пункте, подлежит уточнению Исполнителем при обработке персональных данных конкретного физического лица в зависимости от факта наличия и (или) предоставления таких данных </w:t>
      </w:r>
      <w:r>
        <w:rPr>
          <w:rFonts w:ascii="Tahoma" w:eastAsiaTheme="minorHAnsi" w:hAnsi="Tahoma" w:cs="Tahoma"/>
          <w:szCs w:val="20"/>
          <w:lang w:eastAsia="en-US"/>
        </w:rPr>
        <w:t>Заказчиком</w:t>
      </w:r>
      <w:r w:rsidRPr="007608E4">
        <w:rPr>
          <w:rFonts w:ascii="Tahoma" w:eastAsiaTheme="minorHAnsi" w:hAnsi="Tahoma" w:cs="Tahoma"/>
          <w:szCs w:val="20"/>
          <w:lang w:eastAsia="en-US"/>
        </w:rPr>
        <w:t xml:space="preserve">. Обрабатываемые Исполнителем персональные данные не должны быть избыточны к цели обработки персональных данных, указанных в настоящем </w:t>
      </w:r>
      <w:r>
        <w:rPr>
          <w:rFonts w:ascii="Tahoma" w:eastAsiaTheme="minorHAnsi" w:hAnsi="Tahoma" w:cs="Tahoma"/>
          <w:szCs w:val="20"/>
          <w:lang w:eastAsia="en-US"/>
        </w:rPr>
        <w:t>Д</w:t>
      </w:r>
      <w:r w:rsidRPr="007608E4">
        <w:rPr>
          <w:rFonts w:ascii="Tahoma" w:eastAsiaTheme="minorHAnsi" w:hAnsi="Tahoma" w:cs="Tahoma"/>
          <w:szCs w:val="20"/>
          <w:lang w:eastAsia="en-US"/>
        </w:rPr>
        <w:t>оговоре.</w:t>
      </w:r>
    </w:p>
    <w:p w:rsidR="005117AB" w:rsidRPr="007608E4" w:rsidRDefault="005117AB" w:rsidP="005117AB">
      <w:pPr>
        <w:autoSpaceDE w:val="0"/>
        <w:autoSpaceDN w:val="0"/>
        <w:adjustRightInd w:val="0"/>
        <w:spacing w:after="0" w:line="240" w:lineRule="auto"/>
        <w:jc w:val="both"/>
        <w:rPr>
          <w:rFonts w:ascii="Tahoma" w:eastAsiaTheme="minorHAnsi" w:hAnsi="Tahoma" w:cs="Tahoma"/>
          <w:szCs w:val="20"/>
          <w:lang w:eastAsia="en-US"/>
        </w:rPr>
      </w:pPr>
      <w:r>
        <w:rPr>
          <w:rFonts w:ascii="Tahoma" w:eastAsiaTheme="minorHAnsi" w:hAnsi="Tahoma" w:cs="Tahoma"/>
          <w:szCs w:val="20"/>
          <w:lang w:eastAsia="en-US"/>
        </w:rPr>
        <w:t xml:space="preserve">15.3. </w:t>
      </w:r>
      <w:r w:rsidRPr="007608E4">
        <w:rPr>
          <w:rFonts w:ascii="Tahoma" w:eastAsiaTheme="minorHAnsi" w:hAnsi="Tahoma" w:cs="Tahoma"/>
          <w:szCs w:val="20"/>
          <w:lang w:eastAsia="en-US"/>
        </w:rPr>
        <w:t>Исполнитель по поручению Заказчика обязан совершать действия по обработке персональных данных физических лиц, которые включают в себя: извлечение, использование при печати, удаление, уничтожение персональных данных физических лиц.</w:t>
      </w:r>
    </w:p>
    <w:p w:rsidR="005117AB" w:rsidRPr="007608E4" w:rsidRDefault="005117AB" w:rsidP="005117AB">
      <w:pPr>
        <w:tabs>
          <w:tab w:val="left" w:pos="851"/>
        </w:tabs>
        <w:spacing w:after="0" w:line="240" w:lineRule="auto"/>
        <w:jc w:val="both"/>
        <w:rPr>
          <w:rFonts w:ascii="Tahoma" w:eastAsiaTheme="minorHAnsi" w:hAnsi="Tahoma" w:cs="Tahoma"/>
          <w:szCs w:val="20"/>
          <w:lang w:eastAsia="en-US"/>
        </w:rPr>
      </w:pPr>
      <w:r>
        <w:rPr>
          <w:rFonts w:ascii="Tahoma" w:eastAsiaTheme="minorHAnsi" w:hAnsi="Tahoma" w:cs="Tahoma"/>
          <w:szCs w:val="20"/>
          <w:lang w:eastAsia="en-US"/>
        </w:rPr>
        <w:t xml:space="preserve">15.4. </w:t>
      </w:r>
      <w:r w:rsidRPr="007608E4">
        <w:rPr>
          <w:rFonts w:ascii="Tahoma" w:eastAsiaTheme="minorHAnsi" w:hAnsi="Tahoma" w:cs="Tahoma"/>
          <w:szCs w:val="20"/>
          <w:lang w:eastAsia="en-US"/>
        </w:rPr>
        <w:t xml:space="preserve">Обработка персональных данных </w:t>
      </w:r>
      <w:r>
        <w:rPr>
          <w:rFonts w:ascii="Tahoma" w:eastAsiaTheme="minorHAnsi" w:hAnsi="Tahoma" w:cs="Tahoma"/>
          <w:szCs w:val="20"/>
          <w:lang w:eastAsia="en-US"/>
        </w:rPr>
        <w:t>физических лиц</w:t>
      </w:r>
      <w:r w:rsidRPr="007608E4">
        <w:rPr>
          <w:rFonts w:ascii="Tahoma" w:eastAsiaTheme="minorHAnsi" w:hAnsi="Tahoma" w:cs="Tahoma"/>
          <w:szCs w:val="20"/>
          <w:lang w:eastAsia="en-US"/>
        </w:rPr>
        <w:t xml:space="preserve"> осуществляется в целях исполнения условий настоящего </w:t>
      </w:r>
      <w:r>
        <w:rPr>
          <w:rFonts w:ascii="Tahoma" w:eastAsiaTheme="minorHAnsi" w:hAnsi="Tahoma" w:cs="Tahoma"/>
          <w:szCs w:val="20"/>
          <w:lang w:eastAsia="en-US"/>
        </w:rPr>
        <w:t>Д</w:t>
      </w:r>
      <w:r w:rsidRPr="007608E4">
        <w:rPr>
          <w:rFonts w:ascii="Tahoma" w:eastAsiaTheme="minorHAnsi" w:hAnsi="Tahoma" w:cs="Tahoma"/>
          <w:szCs w:val="20"/>
          <w:lang w:eastAsia="en-US"/>
        </w:rPr>
        <w:t>оговора</w:t>
      </w:r>
      <w:r>
        <w:rPr>
          <w:rFonts w:ascii="Tahoma" w:eastAsiaTheme="minorHAnsi" w:hAnsi="Tahoma" w:cs="Tahoma"/>
          <w:szCs w:val="20"/>
          <w:lang w:eastAsia="en-US"/>
        </w:rPr>
        <w:t>.</w:t>
      </w:r>
      <w:r w:rsidRPr="007608E4">
        <w:rPr>
          <w:rFonts w:ascii="Tahoma" w:eastAsiaTheme="minorHAnsi" w:hAnsi="Tahoma" w:cs="Tahoma"/>
          <w:szCs w:val="20"/>
          <w:lang w:eastAsia="en-US"/>
        </w:rPr>
        <w:t xml:space="preserve"> </w:t>
      </w:r>
    </w:p>
    <w:p w:rsidR="005117AB" w:rsidRPr="00575D64" w:rsidRDefault="005117AB" w:rsidP="005117AB">
      <w:pPr>
        <w:pStyle w:val="af"/>
        <w:numPr>
          <w:ilvl w:val="2"/>
          <w:numId w:val="13"/>
        </w:numPr>
        <w:spacing w:before="60" w:after="60" w:line="259" w:lineRule="auto"/>
        <w:ind w:left="720"/>
        <w:jc w:val="both"/>
        <w:rPr>
          <w:rFonts w:ascii="Tahoma" w:eastAsiaTheme="minorHAnsi" w:hAnsi="Tahoma" w:cs="Tahoma"/>
          <w:szCs w:val="20"/>
          <w:lang w:eastAsia="en-US"/>
        </w:rPr>
      </w:pPr>
      <w:r w:rsidRPr="00F7005B">
        <w:rPr>
          <w:rFonts w:ascii="Tahoma" w:eastAsiaTheme="minorHAnsi" w:hAnsi="Tahoma" w:cs="Tahoma"/>
          <w:szCs w:val="20"/>
          <w:lang w:eastAsia="en-US"/>
        </w:rPr>
        <w:t>Заказчик обязуется</w:t>
      </w:r>
      <w:r>
        <w:rPr>
          <w:rFonts w:ascii="Tahoma" w:eastAsiaTheme="minorHAnsi" w:hAnsi="Tahoma" w:cs="Tahoma"/>
          <w:szCs w:val="20"/>
          <w:lang w:eastAsia="en-US"/>
        </w:rPr>
        <w:t xml:space="preserve"> </w:t>
      </w:r>
      <w:r w:rsidRPr="00575D64">
        <w:rPr>
          <w:rFonts w:ascii="Tahoma" w:eastAsiaTheme="minorHAnsi" w:hAnsi="Tahoma" w:cs="Tahoma"/>
          <w:szCs w:val="20"/>
          <w:lang w:eastAsia="en-US"/>
        </w:rPr>
        <w:t>передать Исполнителю имеющиеся документы, необходимые для исполнения поручения.</w:t>
      </w:r>
    </w:p>
    <w:p w:rsidR="005117AB" w:rsidRPr="007608E4" w:rsidRDefault="005117AB" w:rsidP="005117AB">
      <w:pPr>
        <w:pStyle w:val="af"/>
        <w:numPr>
          <w:ilvl w:val="2"/>
          <w:numId w:val="13"/>
        </w:numPr>
        <w:spacing w:before="60" w:after="60" w:line="259" w:lineRule="auto"/>
        <w:ind w:left="720"/>
        <w:jc w:val="both"/>
        <w:rPr>
          <w:rFonts w:ascii="Tahoma" w:eastAsiaTheme="minorHAnsi" w:hAnsi="Tahoma" w:cs="Tahoma"/>
          <w:szCs w:val="20"/>
          <w:lang w:eastAsia="en-US"/>
        </w:rPr>
      </w:pPr>
      <w:r w:rsidRPr="007608E4">
        <w:rPr>
          <w:rFonts w:ascii="Tahoma" w:eastAsiaTheme="minorHAnsi" w:hAnsi="Tahoma" w:cs="Tahoma"/>
          <w:szCs w:val="20"/>
          <w:lang w:eastAsia="en-US"/>
        </w:rPr>
        <w:t>При обработке персональных данных физических лиц Исполнитель обязан:</w:t>
      </w:r>
    </w:p>
    <w:p w:rsidR="005117AB" w:rsidRPr="007608E4" w:rsidRDefault="005117AB" w:rsidP="005117AB">
      <w:pPr>
        <w:numPr>
          <w:ilvl w:val="0"/>
          <w:numId w:val="11"/>
        </w:numPr>
        <w:spacing w:before="60" w:after="6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 xml:space="preserve">осуществлять обработку Персональных данных </w:t>
      </w:r>
      <w:r w:rsidRPr="00F7005B">
        <w:rPr>
          <w:rFonts w:ascii="Tahoma" w:eastAsiaTheme="minorHAnsi" w:hAnsi="Tahoma" w:cs="Tahoma"/>
          <w:szCs w:val="20"/>
          <w:lang w:eastAsia="en-US"/>
        </w:rPr>
        <w:t>физических лиц</w:t>
      </w:r>
      <w:r w:rsidRPr="007608E4">
        <w:rPr>
          <w:rFonts w:ascii="Tahoma" w:eastAsiaTheme="minorHAnsi" w:hAnsi="Tahoma" w:cs="Tahoma"/>
          <w:szCs w:val="20"/>
          <w:lang w:eastAsia="en-US"/>
        </w:rPr>
        <w:t xml:space="preserve"> в соответствии с целями, определенными Сторонами в настоящем Договоре;</w:t>
      </w:r>
    </w:p>
    <w:p w:rsidR="005117AB" w:rsidRPr="007608E4" w:rsidRDefault="005117AB" w:rsidP="005117AB">
      <w:pPr>
        <w:numPr>
          <w:ilvl w:val="0"/>
          <w:numId w:val="11"/>
        </w:numPr>
        <w:spacing w:before="60" w:after="6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 xml:space="preserve">соблюдать принципы и правила обработки персональных данных, предусмотренные статьей, 18.1 Федерального закона от 27.07.2006 № 152-ФЗ «О персональных данных»; </w:t>
      </w:r>
    </w:p>
    <w:p w:rsidR="005117AB" w:rsidRPr="007608E4" w:rsidRDefault="005117AB" w:rsidP="005117AB">
      <w:pPr>
        <w:numPr>
          <w:ilvl w:val="0"/>
          <w:numId w:val="11"/>
        </w:numPr>
        <w:spacing w:before="60" w:after="6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соблюдать конфиденциальность персональных данных и обеспечить безопасность персональных данных при их обработке</w:t>
      </w:r>
      <w:r>
        <w:rPr>
          <w:rFonts w:ascii="Tahoma" w:eastAsiaTheme="minorHAnsi" w:hAnsi="Tahoma" w:cs="Tahoma"/>
          <w:szCs w:val="20"/>
          <w:lang w:eastAsia="en-US"/>
        </w:rPr>
        <w:t>;</w:t>
      </w:r>
    </w:p>
    <w:p w:rsidR="005117AB" w:rsidRPr="007608E4" w:rsidRDefault="005117AB" w:rsidP="005117AB">
      <w:pPr>
        <w:numPr>
          <w:ilvl w:val="0"/>
          <w:numId w:val="11"/>
        </w:numPr>
        <w:spacing w:before="60" w:after="6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осуществлять хранение персональных данных в форме, позволяющей определить субъекта персональных данных, не дольше, чем этого требуют цели обработки;</w:t>
      </w:r>
    </w:p>
    <w:p w:rsidR="005117AB" w:rsidRPr="007608E4" w:rsidRDefault="005117AB" w:rsidP="005117AB">
      <w:pPr>
        <w:numPr>
          <w:ilvl w:val="0"/>
          <w:numId w:val="11"/>
        </w:numPr>
        <w:tabs>
          <w:tab w:val="left" w:pos="851"/>
        </w:tabs>
        <w:spacing w:after="16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соблюдать требования к защите персональных данных, предусмотренных ст. 19 Федерального закона от 27.07.2006 № 152-ФЗ «О персональных данных», в том числе:</w:t>
      </w:r>
    </w:p>
    <w:p w:rsidR="005117AB" w:rsidRPr="007608E4" w:rsidRDefault="005117AB" w:rsidP="005117AB">
      <w:pPr>
        <w:numPr>
          <w:ilvl w:val="0"/>
          <w:numId w:val="12"/>
        </w:numPr>
        <w:autoSpaceDE w:val="0"/>
        <w:autoSpaceDN w:val="0"/>
        <w:adjustRightInd w:val="0"/>
        <w:spacing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определять угрозы безопасности персональных данных при их обработке в информационных системах персональных данных;</w:t>
      </w:r>
    </w:p>
    <w:p w:rsidR="005117AB" w:rsidRPr="007608E4" w:rsidRDefault="005117AB" w:rsidP="005117AB">
      <w:pPr>
        <w:numPr>
          <w:ilvl w:val="0"/>
          <w:numId w:val="12"/>
        </w:numPr>
        <w:autoSpaceDE w:val="0"/>
        <w:autoSpaceDN w:val="0"/>
        <w:adjustRightInd w:val="0"/>
        <w:spacing w:before="200"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5117AB" w:rsidRPr="007608E4" w:rsidRDefault="005117AB" w:rsidP="005117AB">
      <w:pPr>
        <w:numPr>
          <w:ilvl w:val="0"/>
          <w:numId w:val="12"/>
        </w:numPr>
        <w:autoSpaceDE w:val="0"/>
        <w:autoSpaceDN w:val="0"/>
        <w:adjustRightInd w:val="0"/>
        <w:spacing w:before="200"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применять прошедшие в установленном порядке процедуру оценки соответствия средства защиты информации;</w:t>
      </w:r>
    </w:p>
    <w:p w:rsidR="005117AB" w:rsidRPr="007608E4" w:rsidRDefault="005117AB" w:rsidP="005117AB">
      <w:pPr>
        <w:numPr>
          <w:ilvl w:val="0"/>
          <w:numId w:val="12"/>
        </w:numPr>
        <w:autoSpaceDE w:val="0"/>
        <w:autoSpaceDN w:val="0"/>
        <w:adjustRightInd w:val="0"/>
        <w:spacing w:before="200"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rsidR="005117AB" w:rsidRPr="007608E4" w:rsidRDefault="005117AB" w:rsidP="005117AB">
      <w:pPr>
        <w:numPr>
          <w:ilvl w:val="0"/>
          <w:numId w:val="12"/>
        </w:numPr>
        <w:autoSpaceDE w:val="0"/>
        <w:autoSpaceDN w:val="0"/>
        <w:adjustRightInd w:val="0"/>
        <w:spacing w:before="200"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вести учет машинных носителей персональных данных;</w:t>
      </w:r>
    </w:p>
    <w:p w:rsidR="005117AB" w:rsidRPr="007608E4" w:rsidRDefault="005117AB" w:rsidP="005117AB">
      <w:pPr>
        <w:numPr>
          <w:ilvl w:val="0"/>
          <w:numId w:val="12"/>
        </w:numPr>
        <w:autoSpaceDE w:val="0"/>
        <w:autoSpaceDN w:val="0"/>
        <w:adjustRightInd w:val="0"/>
        <w:spacing w:before="200"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lastRenderedPageBreak/>
        <w:t>обнаруживать факты несанкционированного доступа к персональным данным и принимать меры, в том числе меры по обнаружению,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w:t>
      </w:r>
    </w:p>
    <w:p w:rsidR="005117AB" w:rsidRPr="007608E4" w:rsidRDefault="005117AB" w:rsidP="005117AB">
      <w:pPr>
        <w:numPr>
          <w:ilvl w:val="0"/>
          <w:numId w:val="12"/>
        </w:numPr>
        <w:autoSpaceDE w:val="0"/>
        <w:autoSpaceDN w:val="0"/>
        <w:adjustRightInd w:val="0"/>
        <w:spacing w:before="200"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восстанавливать персональные данные, модифицированные или уничтоженные вследствие несанкционированного доступа к ним;</w:t>
      </w:r>
    </w:p>
    <w:p w:rsidR="005117AB" w:rsidRPr="007608E4" w:rsidRDefault="005117AB" w:rsidP="005117AB">
      <w:pPr>
        <w:numPr>
          <w:ilvl w:val="0"/>
          <w:numId w:val="12"/>
        </w:numPr>
        <w:autoSpaceDE w:val="0"/>
        <w:autoSpaceDN w:val="0"/>
        <w:adjustRightInd w:val="0"/>
        <w:spacing w:before="200"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устанавливать правила доступа к персональным данным, обрабатываемым в информационной системе персональных данных, а также обеспечивать регистрацию и учет всех действий, совершаемых с персональными данными в информационной системе персональных данных;</w:t>
      </w:r>
    </w:p>
    <w:p w:rsidR="005117AB" w:rsidRPr="007608E4" w:rsidRDefault="005117AB" w:rsidP="005117AB">
      <w:pPr>
        <w:numPr>
          <w:ilvl w:val="0"/>
          <w:numId w:val="12"/>
        </w:numPr>
        <w:autoSpaceDE w:val="0"/>
        <w:autoSpaceDN w:val="0"/>
        <w:adjustRightInd w:val="0"/>
        <w:spacing w:before="200" w:after="0" w:line="259" w:lineRule="auto"/>
        <w:ind w:left="1418" w:hanging="284"/>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w:t>
      </w:r>
    </w:p>
    <w:p w:rsidR="005117AB" w:rsidRPr="007608E4" w:rsidRDefault="005117AB" w:rsidP="005117AB">
      <w:pPr>
        <w:numPr>
          <w:ilvl w:val="0"/>
          <w:numId w:val="11"/>
        </w:numPr>
        <w:tabs>
          <w:tab w:val="left" w:pos="851"/>
        </w:tabs>
        <w:spacing w:after="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осуществлять обработку персональных данных с использованием баз данных, находящихся на территории Российской Федерации;</w:t>
      </w:r>
    </w:p>
    <w:p w:rsidR="005117AB" w:rsidRPr="007608E4" w:rsidRDefault="005117AB" w:rsidP="005117AB">
      <w:pPr>
        <w:numPr>
          <w:ilvl w:val="0"/>
          <w:numId w:val="11"/>
        </w:numPr>
        <w:tabs>
          <w:tab w:val="left" w:pos="851"/>
        </w:tabs>
        <w:spacing w:after="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по запросу Заказчика в течение срока действия Договора, в том числе до начала обработки персональных данных, предоставлять документы и иную информацию, подтверждающие принятие мер и соблюдение в целях исполнения поручения Заказчиком требований, установленных в соответствии со статьей 6 Федерального закона от 27.07.2006 № 152-ФЗ «О персональных данных»;</w:t>
      </w:r>
    </w:p>
    <w:p w:rsidR="005117AB" w:rsidRPr="007608E4" w:rsidRDefault="005117AB" w:rsidP="005117AB">
      <w:pPr>
        <w:numPr>
          <w:ilvl w:val="0"/>
          <w:numId w:val="11"/>
        </w:numPr>
        <w:tabs>
          <w:tab w:val="left" w:pos="851"/>
        </w:tabs>
        <w:spacing w:after="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в случае выявления неправомерной обработки персональных данных прекратить неправомерную обработку персональных данных в срок, не превышающий трех рабочих дней с даты выявления. В случае, если обеспечить правомерность обработки персональных данных невозможно, Исполнитель в срок, не превышающий десяти рабочих дней с даты выявления неправомерной обработки персональных данных, обязана уничтожить такие персональные данные. Об устранении допущенных нарушений или об уничтожении персональных данных Исполнитель обязан уведомить Заказчика.</w:t>
      </w:r>
    </w:p>
    <w:p w:rsidR="005117AB" w:rsidRPr="007608E4" w:rsidRDefault="005117AB" w:rsidP="005117AB">
      <w:pPr>
        <w:numPr>
          <w:ilvl w:val="0"/>
          <w:numId w:val="11"/>
        </w:numPr>
        <w:tabs>
          <w:tab w:val="left" w:pos="851"/>
        </w:tabs>
        <w:spacing w:after="0" w:line="259" w:lineRule="auto"/>
        <w:contextualSpacing/>
        <w:jc w:val="both"/>
        <w:rPr>
          <w:rFonts w:ascii="Tahoma" w:eastAsiaTheme="minorHAnsi" w:hAnsi="Tahoma" w:cs="Tahoma"/>
          <w:szCs w:val="20"/>
          <w:lang w:eastAsia="en-US"/>
        </w:rPr>
      </w:pPr>
      <w:r>
        <w:rPr>
          <w:rFonts w:ascii="Tahoma" w:eastAsiaTheme="minorHAnsi" w:hAnsi="Tahoma" w:cs="Tahoma"/>
          <w:szCs w:val="20"/>
          <w:lang w:eastAsia="en-US"/>
        </w:rPr>
        <w:t>н</w:t>
      </w:r>
      <w:r w:rsidRPr="007608E4">
        <w:rPr>
          <w:rFonts w:ascii="Tahoma" w:eastAsiaTheme="minorHAnsi" w:hAnsi="Tahoma" w:cs="Tahoma"/>
          <w:szCs w:val="20"/>
          <w:lang w:eastAsia="en-US"/>
        </w:rPr>
        <w:t>езамедлительно, но не позднее, чем через три часа с момента обнаружения, уведомить Заказчика в письменной форме о фактах неправомерной или случайной передачи(предоставления, распространения, доступа) персональных данных, повлекшей нарушение прав субъектов персональных данных в том числе об обстоятельствах инцидента, о предполагаемых причинах, повлекших нарушение прав субъектов персональных данных и предполагаемом вреде, нанесенном их правам, о принятых мерах по устранению последствий соответствующего инцидента. В течение 24 часов – предоставить информацию о результатах внутреннего расследования инцидента и лицах, действия которых стали причиной инцидента;</w:t>
      </w:r>
    </w:p>
    <w:p w:rsidR="005117AB" w:rsidRPr="00CD5A80" w:rsidRDefault="005117AB" w:rsidP="005117AB">
      <w:pPr>
        <w:numPr>
          <w:ilvl w:val="0"/>
          <w:numId w:val="11"/>
        </w:numPr>
        <w:tabs>
          <w:tab w:val="left" w:pos="851"/>
        </w:tabs>
        <w:spacing w:after="0" w:line="259" w:lineRule="auto"/>
        <w:contextualSpacing/>
        <w:jc w:val="both"/>
        <w:rPr>
          <w:rFonts w:ascii="Tahoma" w:eastAsiaTheme="minorHAnsi" w:hAnsi="Tahoma" w:cs="Tahoma"/>
          <w:szCs w:val="20"/>
          <w:lang w:eastAsia="en-US"/>
        </w:rPr>
      </w:pPr>
      <w:r w:rsidRPr="007608E4">
        <w:rPr>
          <w:rFonts w:ascii="Tahoma" w:eastAsiaTheme="minorHAnsi" w:hAnsi="Tahoma" w:cs="Tahoma"/>
          <w:szCs w:val="20"/>
          <w:lang w:eastAsia="en-US"/>
        </w:rPr>
        <w:t xml:space="preserve">незамедлительно уведомить Заказчика в письменной форме о фактах запроса и передачи персональных данных в случае, если Исполнитель будет обязан в силу закона передать Персональные данные органам государственной власти Российской Федерации, органам государственной власти субъектов Российской Федерации, а также иным органам, уполномоченным </w:t>
      </w:r>
      <w:r w:rsidRPr="00CD5A80">
        <w:rPr>
          <w:rFonts w:ascii="Tahoma" w:eastAsiaTheme="minorHAnsi" w:hAnsi="Tahoma" w:cs="Tahoma"/>
          <w:szCs w:val="20"/>
          <w:lang w:eastAsia="en-US"/>
        </w:rPr>
        <w:t>требовать предоставления персональных данных;</w:t>
      </w:r>
    </w:p>
    <w:p w:rsidR="005117AB" w:rsidRPr="00CD5A80" w:rsidRDefault="005117AB" w:rsidP="005117AB">
      <w:pPr>
        <w:spacing w:after="240"/>
        <w:rPr>
          <w:rFonts w:ascii="Tahoma" w:eastAsiaTheme="minorHAnsi" w:hAnsi="Tahoma" w:cs="Tahoma"/>
        </w:rPr>
      </w:pPr>
      <w:r w:rsidRPr="00CD5A80">
        <w:rPr>
          <w:rFonts w:ascii="Tahoma" w:eastAsiaTheme="minorHAnsi" w:hAnsi="Tahoma" w:cs="Tahoma"/>
          <w:szCs w:val="20"/>
          <w:lang w:eastAsia="en-US"/>
        </w:rPr>
        <w:t xml:space="preserve">15.5. </w:t>
      </w:r>
      <w:r w:rsidRPr="00CD5A80">
        <w:rPr>
          <w:rFonts w:ascii="Tahoma" w:hAnsi="Tahoma" w:cs="Tahoma"/>
        </w:rPr>
        <w:t>По истечении двух месяцев со дня прекращения действия договора Исполнитель обязан уничтожить персональные данные физических лиц в своих базах, по запросу Заказчика в течение 10 (десяти) рабочих дней предоставить Заказчику акт об уничтожении.</w:t>
      </w:r>
    </w:p>
    <w:p w:rsidR="00B06EA9" w:rsidRPr="004B5AB3" w:rsidRDefault="005117AB" w:rsidP="005117AB">
      <w:pPr>
        <w:pStyle w:val="3"/>
        <w:keepNext w:val="0"/>
        <w:keepLines w:val="0"/>
        <w:widowControl w:val="0"/>
        <w:tabs>
          <w:tab w:val="num" w:pos="1474"/>
        </w:tabs>
        <w:spacing w:before="0" w:line="240" w:lineRule="auto"/>
        <w:contextualSpacing/>
        <w:jc w:val="center"/>
        <w:rPr>
          <w:rFonts w:ascii="Tahoma" w:hAnsi="Tahoma" w:cs="Tahoma"/>
          <w:bCs w:val="0"/>
          <w:color w:val="000000" w:themeColor="text1"/>
          <w:sz w:val="20"/>
          <w:szCs w:val="20"/>
        </w:rPr>
      </w:pPr>
      <w:r>
        <w:rPr>
          <w:rFonts w:ascii="Tahoma" w:hAnsi="Tahoma" w:cs="Tahoma"/>
          <w:bCs w:val="0"/>
          <w:color w:val="000000" w:themeColor="text1"/>
          <w:sz w:val="20"/>
          <w:szCs w:val="20"/>
        </w:rPr>
        <w:t xml:space="preserve">Статья 16. </w:t>
      </w:r>
      <w:r w:rsidR="00B06EA9" w:rsidRPr="004B5AB3">
        <w:rPr>
          <w:rFonts w:ascii="Tahoma" w:hAnsi="Tahoma" w:cs="Tahoma"/>
          <w:bCs w:val="0"/>
          <w:color w:val="000000" w:themeColor="text1"/>
          <w:sz w:val="20"/>
          <w:szCs w:val="20"/>
        </w:rPr>
        <w:t>Заключительные положения</w:t>
      </w:r>
    </w:p>
    <w:p w:rsidR="00B06EA9" w:rsidRPr="004B5AB3" w:rsidRDefault="00B06EA9" w:rsidP="00B06EA9">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B06EA9" w:rsidRPr="004B5AB3" w:rsidRDefault="00B06EA9" w:rsidP="00B06EA9">
      <w:pPr>
        <w:pStyle w:val="af"/>
        <w:numPr>
          <w:ilvl w:val="0"/>
          <w:numId w:val="8"/>
        </w:numPr>
        <w:tabs>
          <w:tab w:val="num" w:pos="426"/>
          <w:tab w:val="num" w:pos="567"/>
        </w:tabs>
        <w:spacing w:after="0" w:line="240" w:lineRule="auto"/>
        <w:ind w:left="0" w:firstLine="0"/>
        <w:jc w:val="both"/>
        <w:rPr>
          <w:rFonts w:ascii="Tahoma" w:hAnsi="Tahoma" w:cs="Tahoma"/>
          <w:szCs w:val="20"/>
        </w:rPr>
      </w:pPr>
      <w:r w:rsidRPr="00EC77AA">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w:t>
      </w:r>
      <w:r>
        <w:rPr>
          <w:rFonts w:ascii="Tahoma" w:hAnsi="Tahoma" w:cs="Tahoma"/>
          <w:szCs w:val="20"/>
        </w:rPr>
        <w:t>указанной в преамбуле Договора.</w:t>
      </w:r>
    </w:p>
    <w:p w:rsidR="00B06EA9" w:rsidRPr="004B5AB3" w:rsidRDefault="00B06EA9" w:rsidP="00B06EA9">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B06EA9" w:rsidRPr="004B5AB3" w:rsidRDefault="00B06EA9" w:rsidP="00B06EA9">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B06EA9" w:rsidRPr="004B5AB3" w:rsidRDefault="00B06EA9" w:rsidP="00B06EA9">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B06EA9" w:rsidRPr="004B5AB3" w:rsidRDefault="00B06EA9" w:rsidP="00B06EA9">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lastRenderedPageBreak/>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B06EA9" w:rsidRPr="004B5AB3" w:rsidRDefault="00B06EA9" w:rsidP="00B06EA9">
      <w:pPr>
        <w:pStyle w:val="af"/>
        <w:spacing w:after="0" w:line="240" w:lineRule="auto"/>
        <w:ind w:left="0"/>
        <w:jc w:val="both"/>
        <w:rPr>
          <w:rFonts w:ascii="Tahoma" w:hAnsi="Tahoma" w:cs="Tahoma"/>
          <w:szCs w:val="20"/>
        </w:rPr>
      </w:pPr>
      <w:r w:rsidRPr="004B5AB3">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B06EA9" w:rsidRDefault="00B06EA9" w:rsidP="00B06EA9">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B06EA9" w:rsidRPr="00F04365" w:rsidRDefault="00B06EA9" w:rsidP="00B06EA9">
      <w:pPr>
        <w:pStyle w:val="af"/>
        <w:numPr>
          <w:ilvl w:val="0"/>
          <w:numId w:val="8"/>
        </w:numPr>
        <w:tabs>
          <w:tab w:val="num" w:pos="426"/>
          <w:tab w:val="num" w:pos="567"/>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584BEE" w:rsidRPr="00584BEE" w:rsidRDefault="00584BEE" w:rsidP="00584BEE">
      <w:pPr>
        <w:pStyle w:val="af"/>
        <w:numPr>
          <w:ilvl w:val="0"/>
          <w:numId w:val="10"/>
        </w:numPr>
        <w:spacing w:after="0" w:line="240" w:lineRule="auto"/>
        <w:jc w:val="both"/>
        <w:rPr>
          <w:rFonts w:ascii="Tahoma" w:hAnsi="Tahoma" w:cs="Tahoma"/>
          <w:vanish/>
          <w:szCs w:val="20"/>
        </w:rPr>
      </w:pPr>
    </w:p>
    <w:p w:rsidR="00584BEE" w:rsidRPr="00584BEE" w:rsidRDefault="00584BEE" w:rsidP="00584BEE">
      <w:pPr>
        <w:pStyle w:val="af"/>
        <w:numPr>
          <w:ilvl w:val="0"/>
          <w:numId w:val="10"/>
        </w:numPr>
        <w:spacing w:after="0" w:line="240" w:lineRule="auto"/>
        <w:jc w:val="both"/>
        <w:rPr>
          <w:rFonts w:ascii="Tahoma" w:hAnsi="Tahoma" w:cs="Tahoma"/>
          <w:vanish/>
          <w:szCs w:val="20"/>
        </w:rPr>
      </w:pPr>
    </w:p>
    <w:p w:rsidR="00584BEE" w:rsidRPr="00584BEE" w:rsidRDefault="00584BEE" w:rsidP="00584BEE">
      <w:pPr>
        <w:pStyle w:val="af"/>
        <w:numPr>
          <w:ilvl w:val="1"/>
          <w:numId w:val="10"/>
        </w:numPr>
        <w:spacing w:after="0" w:line="240" w:lineRule="auto"/>
        <w:jc w:val="both"/>
        <w:rPr>
          <w:rFonts w:ascii="Tahoma" w:hAnsi="Tahoma" w:cs="Tahoma"/>
          <w:vanish/>
          <w:szCs w:val="20"/>
        </w:rPr>
      </w:pPr>
    </w:p>
    <w:p w:rsidR="00B06EA9" w:rsidRPr="00F04365" w:rsidRDefault="00B06EA9" w:rsidP="00584BEE">
      <w:pPr>
        <w:pStyle w:val="af"/>
        <w:numPr>
          <w:ilvl w:val="2"/>
          <w:numId w:val="10"/>
        </w:numPr>
        <w:spacing w:after="0" w:line="240" w:lineRule="auto"/>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sidRPr="00EC77AA">
        <w:rPr>
          <w:rFonts w:ascii="Tahoma" w:hAnsi="Tahoma" w:cs="Tahoma"/>
          <w:szCs w:val="20"/>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r w:rsidRPr="00EC77AA">
        <w:rPr>
          <w:rFonts w:ascii="Tahoma" w:hAnsi="Tahoma" w:cs="Tahoma"/>
          <w:szCs w:val="20"/>
          <w:vertAlign w:val="superscript"/>
        </w:rPr>
        <w:t xml:space="preserve"> </w:t>
      </w:r>
      <w:r w:rsidRPr="00F04365">
        <w:rPr>
          <w:rFonts w:ascii="Tahoma" w:hAnsi="Tahoma" w:cs="Tahoma"/>
          <w:szCs w:val="20"/>
        </w:rPr>
        <w:t xml:space="preserve"> согласно Приказам ФНС России от 12.10.2020 №ЕД-7-26/736@, </w:t>
      </w:r>
      <w:r w:rsidRPr="00672446">
        <w:rPr>
          <w:rFonts w:ascii="Tahoma" w:eastAsia="Calibri" w:hAnsi="Tahoma" w:cs="Tahoma"/>
          <w:lang w:eastAsia="en-US"/>
        </w:rPr>
        <w:t xml:space="preserve">от </w:t>
      </w:r>
      <w:r w:rsidRPr="00672446">
        <w:rPr>
          <w:rFonts w:ascii="Tahoma" w:eastAsia="Calibri" w:hAnsi="Tahoma" w:cs="Tahoma"/>
          <w:color w:val="000000"/>
          <w:szCs w:val="20"/>
          <w:shd w:val="clear" w:color="auto" w:fill="FFFFFF"/>
          <w:lang w:eastAsia="en-US"/>
        </w:rPr>
        <w:t>19.12.2023 № ЕД-7-26/970@ </w:t>
      </w:r>
      <w:r w:rsidRPr="00F04365">
        <w:rPr>
          <w:rFonts w:ascii="Tahoma" w:hAnsi="Tahoma" w:cs="Tahoma"/>
          <w:szCs w:val="20"/>
        </w:rPr>
        <w:t xml:space="preserve"> (либо документам, принятым в замену указанных приказов ФНС России с момента их обязательного применения); </w:t>
      </w:r>
      <w:r w:rsidRPr="00EC77AA">
        <w:rPr>
          <w:rFonts w:ascii="Tahoma" w:hAnsi="Tahoma" w:cs="Tahoma"/>
          <w:szCs w:val="20"/>
        </w:rPr>
        <w:t xml:space="preserve">актов сверок, актов приема-передачи документации </w:t>
      </w:r>
      <w:r w:rsidRPr="00F04365">
        <w:rPr>
          <w:rFonts w:ascii="Tahoma" w:hAnsi="Tahoma" w:cs="Tahoma"/>
          <w:szCs w:val="20"/>
        </w:rPr>
        <w:t>-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B06EA9" w:rsidRPr="00F04365" w:rsidRDefault="00B06EA9" w:rsidP="00B06EA9">
      <w:pPr>
        <w:pStyle w:val="af"/>
        <w:numPr>
          <w:ilvl w:val="2"/>
          <w:numId w:val="10"/>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B06EA9" w:rsidRDefault="00B06EA9" w:rsidP="00B06EA9">
      <w:pPr>
        <w:pStyle w:val="af"/>
        <w:numPr>
          <w:ilvl w:val="2"/>
          <w:numId w:val="10"/>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B06EA9" w:rsidRDefault="00B06EA9" w:rsidP="00B06EA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B06EA9" w:rsidRDefault="00B06EA9" w:rsidP="00B06EA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B06EA9" w:rsidRDefault="00B06EA9" w:rsidP="00B06EA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B06EA9" w:rsidRDefault="00B06EA9" w:rsidP="00B06EA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B06EA9" w:rsidRDefault="00B06EA9" w:rsidP="00B06EA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B06EA9" w:rsidRDefault="00B06EA9" w:rsidP="00B06EA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B06EA9" w:rsidRDefault="00B06EA9" w:rsidP="00B06EA9">
      <w:pPr>
        <w:pStyle w:val="af"/>
        <w:widowControl w:val="0"/>
        <w:numPr>
          <w:ilvl w:val="2"/>
          <w:numId w:val="1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B06EA9" w:rsidRDefault="00B06EA9" w:rsidP="00B06EA9">
      <w:pPr>
        <w:pStyle w:val="af"/>
        <w:widowControl w:val="0"/>
        <w:numPr>
          <w:ilvl w:val="2"/>
          <w:numId w:val="1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B06EA9" w:rsidRDefault="00B06EA9" w:rsidP="00B06EA9">
      <w:pPr>
        <w:pStyle w:val="af"/>
        <w:widowControl w:val="0"/>
        <w:numPr>
          <w:ilvl w:val="2"/>
          <w:numId w:val="1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w:t>
      </w:r>
      <w:r>
        <w:rPr>
          <w:rFonts w:ascii="Tahoma" w:hAnsi="Tahoma" w:cs="Tahoma"/>
          <w:szCs w:val="20"/>
        </w:rPr>
        <w:lastRenderedPageBreak/>
        <w:t>системы электронного документооборота.</w:t>
      </w:r>
    </w:p>
    <w:p w:rsidR="00B06EA9" w:rsidRDefault="00B06EA9" w:rsidP="00B06EA9">
      <w:pPr>
        <w:pStyle w:val="af"/>
        <w:widowControl w:val="0"/>
        <w:numPr>
          <w:ilvl w:val="2"/>
          <w:numId w:val="1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B06EA9" w:rsidRDefault="00B06EA9" w:rsidP="00B06EA9">
      <w:pPr>
        <w:pStyle w:val="af"/>
        <w:widowControl w:val="0"/>
        <w:numPr>
          <w:ilvl w:val="2"/>
          <w:numId w:val="1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w:t>
      </w:r>
      <w:r w:rsidR="00584BEE">
        <w:rPr>
          <w:rFonts w:ascii="Tahoma" w:hAnsi="Tahoma" w:cs="Tahoma"/>
          <w:szCs w:val="20"/>
        </w:rPr>
        <w:t>.</w:t>
      </w:r>
      <w:r>
        <w:rPr>
          <w:rFonts w:ascii="Tahoma" w:hAnsi="Tahoma" w:cs="Tahoma"/>
          <w:szCs w:val="20"/>
        </w:rPr>
        <w:t>1</w:t>
      </w:r>
      <w:r w:rsidR="00584BEE">
        <w:rPr>
          <w:rFonts w:ascii="Tahoma" w:hAnsi="Tahoma" w:cs="Tahoma"/>
          <w:szCs w:val="20"/>
        </w:rPr>
        <w:t>6</w:t>
      </w:r>
      <w:r>
        <w:rPr>
          <w:rFonts w:ascii="Tahoma" w:hAnsi="Tahoma" w:cs="Tahoma"/>
          <w:szCs w:val="20"/>
        </w:rPr>
        <w:t>.8.6.-1</w:t>
      </w:r>
      <w:r w:rsidR="00584BEE">
        <w:rPr>
          <w:rFonts w:ascii="Tahoma" w:hAnsi="Tahoma" w:cs="Tahoma"/>
          <w:szCs w:val="20"/>
        </w:rPr>
        <w:t>6</w:t>
      </w:r>
      <w:r>
        <w:rPr>
          <w:rFonts w:ascii="Tahoma" w:hAnsi="Tahoma" w:cs="Tahoma"/>
          <w:szCs w:val="20"/>
        </w:rPr>
        <w:t>.8.7.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w:t>
      </w:r>
      <w:r w:rsidR="00584BEE">
        <w:rPr>
          <w:rFonts w:ascii="Tahoma" w:hAnsi="Tahoma" w:cs="Tahoma"/>
          <w:szCs w:val="20"/>
        </w:rPr>
        <w:t>6</w:t>
      </w:r>
      <w:r>
        <w:rPr>
          <w:rFonts w:ascii="Tahoma" w:hAnsi="Tahoma" w:cs="Tahoma"/>
          <w:szCs w:val="20"/>
        </w:rPr>
        <w:t>.8.1.-1</w:t>
      </w:r>
      <w:r w:rsidR="00584BEE">
        <w:rPr>
          <w:rFonts w:ascii="Tahoma" w:hAnsi="Tahoma" w:cs="Tahoma"/>
          <w:szCs w:val="20"/>
        </w:rPr>
        <w:t>6</w:t>
      </w:r>
      <w:r>
        <w:rPr>
          <w:rFonts w:ascii="Tahoma" w:hAnsi="Tahoma" w:cs="Tahoma"/>
          <w:szCs w:val="20"/>
        </w:rPr>
        <w:t>.8.3 настоящего Договора и требовать предоставления надлежаще оформленных документов с использованием системы электронного документооборота.</w:t>
      </w:r>
    </w:p>
    <w:p w:rsidR="00B06EA9" w:rsidRDefault="00B06EA9" w:rsidP="00B06EA9">
      <w:pPr>
        <w:pStyle w:val="af"/>
        <w:widowControl w:val="0"/>
        <w:numPr>
          <w:ilvl w:val="2"/>
          <w:numId w:val="1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B06EA9" w:rsidRPr="00F04365" w:rsidRDefault="00B06EA9" w:rsidP="00B06EA9">
      <w:pPr>
        <w:pStyle w:val="af"/>
        <w:widowControl w:val="0"/>
        <w:numPr>
          <w:ilvl w:val="2"/>
          <w:numId w:val="10"/>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w:t>
      </w:r>
      <w:r w:rsidR="00584BEE">
        <w:rPr>
          <w:rFonts w:ascii="Tahoma" w:hAnsi="Tahoma" w:cs="Tahoma"/>
          <w:szCs w:val="20"/>
        </w:rPr>
        <w:t>6</w:t>
      </w:r>
      <w:r>
        <w:rPr>
          <w:rFonts w:ascii="Tahoma" w:hAnsi="Tahoma" w:cs="Tahoma"/>
          <w:szCs w:val="20"/>
        </w:rPr>
        <w:t>.8.1.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B06EA9" w:rsidRDefault="00B06EA9" w:rsidP="00B06EA9">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r w:rsidR="00584BEE">
        <w:rPr>
          <w:rFonts w:ascii="Tahoma" w:hAnsi="Tahoma" w:cs="Tahoma"/>
          <w:szCs w:val="20"/>
        </w:rPr>
        <w:t>:</w:t>
      </w:r>
    </w:p>
    <w:p w:rsidR="00584BEE" w:rsidRPr="004B5AB3" w:rsidRDefault="00584BEE" w:rsidP="00584BEE">
      <w:pPr>
        <w:pStyle w:val="af"/>
        <w:spacing w:after="0" w:line="240" w:lineRule="auto"/>
        <w:ind w:left="0"/>
        <w:jc w:val="both"/>
        <w:rPr>
          <w:rFonts w:ascii="Tahoma" w:hAnsi="Tahoma" w:cs="Tahoma"/>
          <w:szCs w:val="20"/>
        </w:rPr>
      </w:pPr>
    </w:p>
    <w:p w:rsidR="00B06EA9" w:rsidRPr="004B5AB3" w:rsidRDefault="00B06EA9" w:rsidP="00B06EA9">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B06EA9" w:rsidRPr="004B5AB3" w:rsidRDefault="00B06EA9" w:rsidP="00B06EA9">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w:t>
      </w:r>
    </w:p>
    <w:p w:rsidR="00B06EA9" w:rsidRPr="004B5AB3" w:rsidRDefault="00B06EA9" w:rsidP="00B06EA9">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Расчет стоимости услуг</w:t>
      </w:r>
    </w:p>
    <w:p w:rsidR="00B06EA9" w:rsidRPr="00EC77AA" w:rsidRDefault="00B06EA9" w:rsidP="00B06EA9">
      <w:pPr>
        <w:pStyle w:val="af"/>
        <w:numPr>
          <w:ilvl w:val="0"/>
          <w:numId w:val="4"/>
        </w:numPr>
        <w:shd w:val="clear" w:color="auto" w:fill="FFFFFF"/>
        <w:adjustRightInd w:val="0"/>
        <w:spacing w:after="0" w:line="240" w:lineRule="auto"/>
        <w:ind w:left="0" w:firstLine="0"/>
        <w:jc w:val="both"/>
        <w:rPr>
          <w:rFonts w:ascii="Tahoma" w:hAnsi="Tahoma" w:cs="Tahoma"/>
          <w:szCs w:val="20"/>
        </w:rPr>
      </w:pPr>
      <w:r w:rsidRPr="00EC77AA">
        <w:rPr>
          <w:rFonts w:ascii="Tahoma" w:hAnsi="Tahoma" w:cs="Tahoma"/>
          <w:szCs w:val="20"/>
        </w:rPr>
        <w:t xml:space="preserve">Общий регламент взаимодействия Исполнителя и Заказчика </w:t>
      </w:r>
    </w:p>
    <w:p w:rsidR="00B06EA9" w:rsidRDefault="00B06EA9" w:rsidP="00B06EA9">
      <w:pPr>
        <w:pStyle w:val="af"/>
        <w:numPr>
          <w:ilvl w:val="0"/>
          <w:numId w:val="4"/>
        </w:numPr>
        <w:shd w:val="clear" w:color="auto" w:fill="FFFFFF"/>
        <w:adjustRightInd w:val="0"/>
        <w:spacing w:after="0" w:line="240" w:lineRule="auto"/>
        <w:ind w:left="0" w:firstLine="0"/>
        <w:jc w:val="both"/>
        <w:rPr>
          <w:rFonts w:ascii="Tahoma" w:hAnsi="Tahoma" w:cs="Tahoma"/>
          <w:szCs w:val="20"/>
        </w:rPr>
      </w:pPr>
      <w:r w:rsidRPr="00EC77AA">
        <w:rPr>
          <w:rFonts w:ascii="Tahoma" w:hAnsi="Tahoma" w:cs="Tahoma"/>
          <w:szCs w:val="20"/>
        </w:rPr>
        <w:t>Контактные лица Сторон</w:t>
      </w:r>
    </w:p>
    <w:p w:rsidR="00B06EA9" w:rsidRPr="004B5AB3" w:rsidRDefault="00B06EA9" w:rsidP="00B06EA9">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EC77AA">
        <w:rPr>
          <w:rFonts w:ascii="Tahoma" w:eastAsia="Times New Roman" w:hAnsi="Tahoma" w:cs="Tahoma"/>
          <w:szCs w:val="20"/>
        </w:rPr>
        <w:t>Форма предоставления информации о цепочке собственников (бенефициарах)</w:t>
      </w:r>
      <w:r>
        <w:rPr>
          <w:rFonts w:ascii="Tahoma" w:eastAsia="Times New Roman" w:hAnsi="Tahoma" w:cs="Tahoma"/>
          <w:szCs w:val="20"/>
          <w:lang w:eastAsia="en-US"/>
        </w:rPr>
        <w:t>.</w:t>
      </w:r>
    </w:p>
    <w:p w:rsidR="0038264C" w:rsidRDefault="00B06EA9" w:rsidP="00B06EA9">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B06EA9" w:rsidRPr="004B5AB3" w:rsidRDefault="00B06EA9" w:rsidP="00B06EA9">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B06EA9" w:rsidRPr="004B5AB3" w:rsidRDefault="00B06EA9" w:rsidP="00B06EA9">
      <w:pPr>
        <w:pStyle w:val="af"/>
        <w:widowControl w:val="0"/>
        <w:numPr>
          <w:ilvl w:val="0"/>
          <w:numId w:val="9"/>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06EA9" w:rsidRPr="004B5AB3" w:rsidTr="0038264C">
        <w:tc>
          <w:tcPr>
            <w:tcW w:w="4448" w:type="dxa"/>
          </w:tcPr>
          <w:p w:rsidR="00B06EA9" w:rsidRPr="004B5AB3" w:rsidRDefault="00B06EA9" w:rsidP="000A2849">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rsidR="00B06EA9" w:rsidRPr="004B5AB3" w:rsidRDefault="00B06EA9" w:rsidP="000A2849">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B06EA9" w:rsidRPr="004B5AB3" w:rsidTr="0038264C">
        <w:tc>
          <w:tcPr>
            <w:tcW w:w="4448" w:type="dxa"/>
          </w:tcPr>
          <w:p w:rsidR="00B06EA9" w:rsidRDefault="00B06EA9" w:rsidP="000A2849">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4B5AB3">
              <w:rPr>
                <w:rFonts w:ascii="Tahoma" w:eastAsia="Times New Roman" w:hAnsi="Tahoma" w:cs="Tahoma"/>
                <w:b/>
                <w:spacing w:val="-3"/>
                <w:szCs w:val="20"/>
              </w:rPr>
              <w:t>__________ «_____________________»</w:t>
            </w:r>
          </w:p>
          <w:p w:rsidR="0038264C" w:rsidRPr="004B5AB3" w:rsidRDefault="0038264C" w:rsidP="000A2849">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
          <w:p w:rsidR="00B06EA9" w:rsidRPr="004B5AB3" w:rsidRDefault="00B06EA9" w:rsidP="000A2849">
            <w:pPr>
              <w:widowControl w:val="0"/>
              <w:shd w:val="clear" w:color="auto" w:fill="FFFFFF"/>
              <w:spacing w:after="0" w:line="240" w:lineRule="auto"/>
              <w:jc w:val="center"/>
              <w:rPr>
                <w:rFonts w:ascii="Tahoma" w:eastAsia="Times New Roman" w:hAnsi="Tahoma" w:cs="Tahoma"/>
                <w:b/>
                <w:szCs w:val="20"/>
              </w:rPr>
            </w:pPr>
          </w:p>
        </w:tc>
        <w:tc>
          <w:tcPr>
            <w:tcW w:w="5299" w:type="dxa"/>
          </w:tcPr>
          <w:p w:rsidR="00B06EA9" w:rsidRPr="004B5AB3" w:rsidRDefault="00B06EA9" w:rsidP="000A2849">
            <w:pPr>
              <w:widowControl w:val="0"/>
              <w:shd w:val="clear" w:color="auto" w:fill="FFFFFF"/>
              <w:spacing w:after="0" w:line="240" w:lineRule="auto"/>
              <w:ind w:right="461"/>
              <w:jc w:val="center"/>
              <w:rPr>
                <w:rFonts w:ascii="Tahoma" w:eastAsia="Times New Roman" w:hAnsi="Tahoma" w:cs="Tahoma"/>
                <w:b/>
                <w:szCs w:val="20"/>
              </w:rPr>
            </w:pPr>
            <w:r w:rsidRPr="00A927CE">
              <w:rPr>
                <w:rFonts w:ascii="Tahoma" w:eastAsia="Times New Roman" w:hAnsi="Tahoma" w:cs="Tahoma"/>
                <w:b/>
                <w:spacing w:val="-3"/>
                <w:szCs w:val="20"/>
              </w:rPr>
              <w:t>АО «ЭнергосбыТ Плюс»</w:t>
            </w:r>
            <w:r>
              <w:rPr>
                <w:rFonts w:ascii="Tahoma" w:eastAsia="Times New Roman" w:hAnsi="Tahoma" w:cs="Tahoma"/>
                <w:b/>
                <w:spacing w:val="-3"/>
                <w:szCs w:val="20"/>
              </w:rPr>
              <w:t xml:space="preserve"> </w:t>
            </w:r>
          </w:p>
        </w:tc>
      </w:tr>
      <w:tr w:rsidR="00B06EA9" w:rsidRPr="004B5AB3" w:rsidTr="0038264C">
        <w:tc>
          <w:tcPr>
            <w:tcW w:w="4448" w:type="dxa"/>
          </w:tcPr>
          <w:p w:rsidR="00B06EA9" w:rsidRDefault="00B06EA9" w:rsidP="000A2849">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p w:rsidR="0038264C" w:rsidRPr="004B5AB3" w:rsidRDefault="0038264C" w:rsidP="0038264C">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38264C" w:rsidRDefault="0038264C" w:rsidP="0038264C">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p w:rsidR="0038264C" w:rsidRPr="004B5AB3" w:rsidRDefault="0038264C" w:rsidP="0038264C">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38264C" w:rsidRPr="004B5AB3" w:rsidRDefault="0038264C" w:rsidP="0038264C">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rsidR="0038264C" w:rsidRPr="004B5AB3" w:rsidRDefault="0038264C" w:rsidP="0038264C">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К/с___________________, БИК ____________</w:t>
            </w:r>
          </w:p>
        </w:tc>
        <w:tc>
          <w:tcPr>
            <w:tcW w:w="5299" w:type="dxa"/>
          </w:tcPr>
          <w:tbl>
            <w:tblPr>
              <w:tblpPr w:leftFromText="180" w:rightFromText="180" w:vertAnchor="text" w:horzAnchor="margin" w:tblpX="-856" w:tblpY="107"/>
              <w:tblW w:w="10603" w:type="dxa"/>
              <w:tblLayout w:type="fixed"/>
              <w:tblLook w:val="01E0" w:firstRow="1" w:lastRow="1" w:firstColumn="1" w:lastColumn="1" w:noHBand="0" w:noVBand="0"/>
            </w:tblPr>
            <w:tblGrid>
              <w:gridCol w:w="5299"/>
              <w:gridCol w:w="5304"/>
            </w:tblGrid>
            <w:tr w:rsidR="00B06EA9" w:rsidRPr="004B5AB3" w:rsidTr="0038264C">
              <w:tc>
                <w:tcPr>
                  <w:tcW w:w="10603" w:type="dxa"/>
                  <w:gridSpan w:val="2"/>
                </w:tcPr>
                <w:p w:rsidR="00236DC4" w:rsidRDefault="00B06EA9" w:rsidP="00C8297A">
                  <w:pPr>
                    <w:widowControl w:val="0"/>
                    <w:spacing w:after="0" w:line="240" w:lineRule="auto"/>
                    <w:jc w:val="both"/>
                    <w:rPr>
                      <w:rFonts w:ascii="Tahoma" w:eastAsia="Times New Roman" w:hAnsi="Tahoma" w:cs="Tahoma"/>
                      <w:spacing w:val="-3"/>
                      <w:szCs w:val="18"/>
                    </w:rPr>
                  </w:pPr>
                  <w:r w:rsidRPr="00A927CE">
                    <w:rPr>
                      <w:rFonts w:ascii="Tahoma" w:eastAsia="Times New Roman" w:hAnsi="Tahoma" w:cs="Tahoma"/>
                      <w:spacing w:val="-3"/>
                      <w:szCs w:val="18"/>
                    </w:rPr>
                    <w:t xml:space="preserve">Юридический адрес: </w:t>
                  </w:r>
                  <w:r w:rsidR="00236DC4">
                    <w:rPr>
                      <w:rFonts w:ascii="Tahoma" w:eastAsia="Times New Roman" w:hAnsi="Tahoma" w:cs="Tahoma"/>
                      <w:spacing w:val="-3"/>
                      <w:szCs w:val="18"/>
                    </w:rPr>
                    <w:t>143421,</w:t>
                  </w:r>
                  <w:r w:rsidR="00C8297A" w:rsidRPr="00C8297A">
                    <w:rPr>
                      <w:rFonts w:ascii="Tahoma" w:eastAsia="Times New Roman" w:hAnsi="Tahoma" w:cs="Tahoma"/>
                      <w:spacing w:val="-3"/>
                      <w:szCs w:val="18"/>
                    </w:rPr>
                    <w:t xml:space="preserve">Московская область, </w:t>
                  </w:r>
                </w:p>
                <w:p w:rsidR="00236DC4" w:rsidRDefault="00C8297A" w:rsidP="00236DC4">
                  <w:pPr>
                    <w:widowControl w:val="0"/>
                    <w:spacing w:after="0" w:line="240" w:lineRule="auto"/>
                    <w:jc w:val="both"/>
                    <w:rPr>
                      <w:rFonts w:ascii="Tahoma" w:eastAsia="Times New Roman" w:hAnsi="Tahoma" w:cs="Tahoma"/>
                      <w:spacing w:val="-3"/>
                      <w:szCs w:val="18"/>
                    </w:rPr>
                  </w:pPr>
                  <w:r w:rsidRPr="00C8297A">
                    <w:rPr>
                      <w:rFonts w:ascii="Tahoma" w:eastAsia="Times New Roman" w:hAnsi="Tahoma" w:cs="Tahoma"/>
                      <w:spacing w:val="-3"/>
                      <w:szCs w:val="18"/>
                    </w:rPr>
                    <w:t xml:space="preserve">Красногорский район, 26 км автодороги «Балтия», </w:t>
                  </w:r>
                </w:p>
                <w:p w:rsidR="00B06EA9" w:rsidRPr="00A927CE" w:rsidRDefault="00C8297A" w:rsidP="00236DC4">
                  <w:pPr>
                    <w:widowControl w:val="0"/>
                    <w:spacing w:after="0" w:line="240" w:lineRule="auto"/>
                    <w:jc w:val="both"/>
                    <w:rPr>
                      <w:rFonts w:ascii="Tahoma" w:eastAsia="Times New Roman" w:hAnsi="Tahoma" w:cs="Tahoma"/>
                      <w:spacing w:val="-3"/>
                      <w:szCs w:val="18"/>
                    </w:rPr>
                  </w:pPr>
                  <w:bookmarkStart w:id="9" w:name="_GoBack"/>
                  <w:bookmarkEnd w:id="9"/>
                  <w:r w:rsidRPr="00C8297A">
                    <w:rPr>
                      <w:rFonts w:ascii="Tahoma" w:eastAsia="Times New Roman" w:hAnsi="Tahoma" w:cs="Tahoma"/>
                      <w:spacing w:val="-3"/>
                      <w:szCs w:val="18"/>
                    </w:rPr>
                    <w:t>бизнес-центр «Рига Ленд», стр. 3</w:t>
                  </w:r>
                  <w:r>
                    <w:rPr>
                      <w:rFonts w:ascii="Tahoma" w:eastAsia="Times New Roman" w:hAnsi="Tahoma" w:cs="Tahoma"/>
                      <w:spacing w:val="-3"/>
                      <w:szCs w:val="18"/>
                    </w:rPr>
                    <w:t>,</w:t>
                  </w:r>
                  <w:r w:rsidR="00B06EA9" w:rsidRPr="00A927CE">
                    <w:rPr>
                      <w:rFonts w:ascii="Tahoma" w:eastAsia="Times New Roman" w:hAnsi="Tahoma" w:cs="Tahoma"/>
                      <w:spacing w:val="-3"/>
                      <w:szCs w:val="18"/>
                    </w:rPr>
                    <w:t xml:space="preserve"> офис 513.</w:t>
                  </w:r>
                </w:p>
              </w:tc>
            </w:tr>
            <w:tr w:rsidR="00B06EA9" w:rsidRPr="004B5AB3" w:rsidTr="0038264C">
              <w:tc>
                <w:tcPr>
                  <w:tcW w:w="10603" w:type="dxa"/>
                  <w:gridSpan w:val="2"/>
                </w:tcPr>
                <w:p w:rsidR="00B06EA9" w:rsidRPr="00A927CE" w:rsidRDefault="00B06EA9" w:rsidP="000A2849">
                  <w:pPr>
                    <w:widowControl w:val="0"/>
                    <w:spacing w:after="0" w:line="240" w:lineRule="auto"/>
                    <w:jc w:val="both"/>
                    <w:rPr>
                      <w:rFonts w:ascii="Tahoma" w:eastAsia="Times New Roman" w:hAnsi="Tahoma" w:cs="Tahoma"/>
                      <w:spacing w:val="-3"/>
                      <w:szCs w:val="18"/>
                    </w:rPr>
                  </w:pPr>
                  <w:r w:rsidRPr="00A927CE">
                    <w:rPr>
                      <w:rFonts w:ascii="Tahoma" w:eastAsia="Times New Roman" w:hAnsi="Tahoma" w:cs="Tahoma"/>
                      <w:spacing w:val="-3"/>
                      <w:szCs w:val="18"/>
                    </w:rPr>
                    <w:t>ИНН 5612042824, КПП 502401001</w:t>
                  </w:r>
                </w:p>
                <w:p w:rsidR="00B06EA9" w:rsidRPr="00A927CE" w:rsidRDefault="00B06EA9" w:rsidP="000A2849">
                  <w:pPr>
                    <w:widowControl w:val="0"/>
                    <w:shd w:val="clear" w:color="auto" w:fill="FFFFFF"/>
                    <w:spacing w:after="0" w:line="240" w:lineRule="auto"/>
                    <w:jc w:val="both"/>
                    <w:rPr>
                      <w:rFonts w:ascii="Tahoma" w:eastAsia="Times New Roman" w:hAnsi="Tahoma" w:cs="Tahoma"/>
                      <w:spacing w:val="-3"/>
                      <w:szCs w:val="18"/>
                    </w:rPr>
                  </w:pPr>
                  <w:r w:rsidRPr="00A927CE">
                    <w:rPr>
                      <w:rFonts w:ascii="Tahoma" w:eastAsia="Times New Roman" w:hAnsi="Tahoma" w:cs="Tahoma"/>
                      <w:spacing w:val="-3"/>
                      <w:szCs w:val="18"/>
                    </w:rPr>
                    <w:t>ОГРН 1055612021981</w:t>
                  </w:r>
                </w:p>
              </w:tc>
            </w:tr>
            <w:tr w:rsidR="00B06EA9" w:rsidRPr="00C13599" w:rsidTr="0038264C">
              <w:trPr>
                <w:gridAfter w:val="1"/>
                <w:wAfter w:w="5304" w:type="dxa"/>
              </w:trPr>
              <w:tc>
                <w:tcPr>
                  <w:tcW w:w="5299" w:type="dxa"/>
                </w:tcPr>
                <w:p w:rsidR="00B06EA9" w:rsidRPr="00A927CE" w:rsidRDefault="00B06EA9" w:rsidP="000A2849">
                  <w:pPr>
                    <w:widowControl w:val="0"/>
                    <w:spacing w:after="0" w:line="240" w:lineRule="auto"/>
                    <w:jc w:val="both"/>
                    <w:rPr>
                      <w:rFonts w:ascii="Tahoma" w:eastAsia="Times New Roman" w:hAnsi="Tahoma" w:cs="Tahoma"/>
                      <w:spacing w:val="-3"/>
                      <w:szCs w:val="18"/>
                    </w:rPr>
                  </w:pPr>
                  <w:r w:rsidRPr="00A927CE">
                    <w:rPr>
                      <w:rFonts w:ascii="Tahoma" w:eastAsia="Times New Roman" w:hAnsi="Tahoma" w:cs="Tahoma"/>
                      <w:spacing w:val="-3"/>
                      <w:szCs w:val="18"/>
                    </w:rPr>
                    <w:t>Банковские реквизиты:</w:t>
                  </w:r>
                </w:p>
                <w:p w:rsidR="00B06EA9" w:rsidRPr="00A927CE" w:rsidRDefault="00B06EA9" w:rsidP="000A2849">
                  <w:pPr>
                    <w:widowControl w:val="0"/>
                    <w:spacing w:after="0" w:line="240" w:lineRule="auto"/>
                    <w:jc w:val="both"/>
                    <w:rPr>
                      <w:rFonts w:ascii="Tahoma" w:eastAsia="Times New Roman" w:hAnsi="Tahoma" w:cs="Tahoma"/>
                      <w:spacing w:val="-3"/>
                      <w:szCs w:val="18"/>
                    </w:rPr>
                  </w:pPr>
                  <w:r w:rsidRPr="00A927CE">
                    <w:rPr>
                      <w:rFonts w:ascii="Tahoma" w:eastAsia="Times New Roman" w:hAnsi="Tahoma" w:cs="Tahoma"/>
                      <w:spacing w:val="-3"/>
                      <w:szCs w:val="18"/>
                    </w:rPr>
                    <w:t xml:space="preserve">Р/с № 40702810893000001631 </w:t>
                  </w:r>
                </w:p>
                <w:p w:rsidR="00B06EA9" w:rsidRPr="00A927CE" w:rsidRDefault="00B06EA9" w:rsidP="000A2849">
                  <w:pPr>
                    <w:widowControl w:val="0"/>
                    <w:spacing w:after="0" w:line="240" w:lineRule="auto"/>
                    <w:jc w:val="both"/>
                    <w:rPr>
                      <w:rFonts w:ascii="Tahoma" w:eastAsia="Times New Roman" w:hAnsi="Tahoma" w:cs="Tahoma"/>
                      <w:spacing w:val="-3"/>
                      <w:szCs w:val="18"/>
                    </w:rPr>
                  </w:pPr>
                  <w:r w:rsidRPr="00A927CE">
                    <w:rPr>
                      <w:rFonts w:ascii="Tahoma" w:eastAsia="Times New Roman" w:hAnsi="Tahoma" w:cs="Tahoma"/>
                      <w:spacing w:val="-3"/>
                      <w:szCs w:val="18"/>
                    </w:rPr>
                    <w:t xml:space="preserve">в Банк ГПБ (АО), г.Москва </w:t>
                  </w:r>
                </w:p>
                <w:p w:rsidR="00B06EA9" w:rsidRPr="00A927CE" w:rsidRDefault="00B06EA9" w:rsidP="000A2849">
                  <w:pPr>
                    <w:widowControl w:val="0"/>
                    <w:spacing w:after="0" w:line="240" w:lineRule="auto"/>
                    <w:jc w:val="both"/>
                    <w:rPr>
                      <w:rFonts w:ascii="Tahoma" w:eastAsia="Times New Roman" w:hAnsi="Tahoma" w:cs="Tahoma"/>
                      <w:spacing w:val="-3"/>
                      <w:szCs w:val="18"/>
                    </w:rPr>
                  </w:pPr>
                  <w:r w:rsidRPr="00A927CE">
                    <w:rPr>
                      <w:rFonts w:ascii="Tahoma" w:eastAsia="Times New Roman" w:hAnsi="Tahoma" w:cs="Tahoma"/>
                      <w:spacing w:val="-3"/>
                      <w:szCs w:val="18"/>
                    </w:rPr>
                    <w:t>К/с 30101810200000000823, БИК 044525823</w:t>
                  </w:r>
                </w:p>
                <w:p w:rsidR="00B06EA9" w:rsidRPr="00A927CE" w:rsidRDefault="00B06EA9" w:rsidP="000A2849">
                  <w:pPr>
                    <w:widowControl w:val="0"/>
                    <w:spacing w:after="0" w:line="240" w:lineRule="auto"/>
                    <w:jc w:val="both"/>
                    <w:rPr>
                      <w:rFonts w:ascii="Tahoma" w:eastAsia="Times New Roman" w:hAnsi="Tahoma" w:cs="Tahoma"/>
                      <w:spacing w:val="-3"/>
                      <w:szCs w:val="18"/>
                    </w:rPr>
                  </w:pPr>
                  <w:r w:rsidRPr="00A927CE">
                    <w:rPr>
                      <w:rFonts w:ascii="Tahoma" w:eastAsia="Times New Roman" w:hAnsi="Tahoma" w:cs="Tahoma"/>
                      <w:spacing w:val="-3"/>
                      <w:szCs w:val="18"/>
                    </w:rPr>
                    <w:t xml:space="preserve">                                  </w:t>
                  </w:r>
                </w:p>
                <w:p w:rsidR="00B06EA9" w:rsidRPr="0038264C" w:rsidRDefault="00B06EA9" w:rsidP="000A2849">
                  <w:pPr>
                    <w:widowControl w:val="0"/>
                    <w:spacing w:after="0" w:line="240" w:lineRule="auto"/>
                    <w:rPr>
                      <w:rFonts w:ascii="Tahoma" w:eastAsia="Times New Roman" w:hAnsi="Tahoma" w:cs="Tahoma"/>
                      <w:spacing w:val="-3"/>
                      <w:sz w:val="18"/>
                      <w:szCs w:val="18"/>
                    </w:rPr>
                  </w:pPr>
                  <w:r w:rsidRPr="0038264C">
                    <w:rPr>
                      <w:rFonts w:ascii="Tahoma" w:eastAsia="Times New Roman" w:hAnsi="Tahoma" w:cs="Tahoma"/>
                      <w:spacing w:val="-3"/>
                      <w:sz w:val="18"/>
                      <w:szCs w:val="18"/>
                    </w:rPr>
                    <w:t>Грузополучатели:</w:t>
                  </w:r>
                </w:p>
                <w:p w:rsidR="00B06EA9" w:rsidRPr="0038264C" w:rsidRDefault="00B06EA9" w:rsidP="000A2849">
                  <w:pPr>
                    <w:widowControl w:val="0"/>
                    <w:spacing w:after="0" w:line="240" w:lineRule="auto"/>
                    <w:jc w:val="both"/>
                    <w:rPr>
                      <w:rFonts w:ascii="Tahoma" w:eastAsia="Times New Roman" w:hAnsi="Tahoma" w:cs="Tahoma"/>
                      <w:b/>
                      <w:spacing w:val="-3"/>
                      <w:sz w:val="18"/>
                      <w:szCs w:val="18"/>
                    </w:rPr>
                  </w:pPr>
                  <w:r w:rsidRPr="0038264C">
                    <w:rPr>
                      <w:rFonts w:ascii="Tahoma" w:eastAsia="Times New Roman" w:hAnsi="Tahoma" w:cs="Tahoma"/>
                      <w:b/>
                      <w:spacing w:val="-3"/>
                      <w:sz w:val="18"/>
                      <w:szCs w:val="18"/>
                    </w:rPr>
                    <w:t>Оренбургский филиал АО «ЭнергосбыТ Плюс»:</w:t>
                  </w:r>
                </w:p>
                <w:p w:rsidR="0038264C" w:rsidRDefault="00B06EA9" w:rsidP="000A2849">
                  <w:pPr>
                    <w:widowControl w:val="0"/>
                    <w:spacing w:after="0" w:line="240" w:lineRule="auto"/>
                    <w:jc w:val="both"/>
                    <w:rPr>
                      <w:rFonts w:ascii="Tahoma" w:eastAsia="Times New Roman" w:hAnsi="Tahoma" w:cs="Tahoma"/>
                      <w:spacing w:val="-3"/>
                      <w:sz w:val="18"/>
                      <w:szCs w:val="18"/>
                    </w:rPr>
                  </w:pPr>
                  <w:r w:rsidRPr="0038264C">
                    <w:rPr>
                      <w:rFonts w:ascii="Tahoma" w:eastAsia="Times New Roman" w:hAnsi="Tahoma" w:cs="Tahoma"/>
                      <w:spacing w:val="-3"/>
                      <w:sz w:val="18"/>
                      <w:szCs w:val="18"/>
                    </w:rPr>
                    <w:t xml:space="preserve">Почтовый адрес: 460024, Оренбургская область, </w:t>
                  </w:r>
                </w:p>
                <w:p w:rsidR="00B06EA9" w:rsidRPr="0038264C" w:rsidRDefault="00B06EA9" w:rsidP="000A2849">
                  <w:pPr>
                    <w:widowControl w:val="0"/>
                    <w:spacing w:after="0" w:line="240" w:lineRule="auto"/>
                    <w:jc w:val="both"/>
                    <w:rPr>
                      <w:rFonts w:ascii="Tahoma" w:eastAsia="Times New Roman" w:hAnsi="Tahoma" w:cs="Tahoma"/>
                      <w:spacing w:val="-3"/>
                      <w:sz w:val="18"/>
                      <w:szCs w:val="18"/>
                    </w:rPr>
                  </w:pPr>
                  <w:r w:rsidRPr="0038264C">
                    <w:rPr>
                      <w:rFonts w:ascii="Tahoma" w:eastAsia="Times New Roman" w:hAnsi="Tahoma" w:cs="Tahoma"/>
                      <w:spacing w:val="-3"/>
                      <w:sz w:val="18"/>
                      <w:szCs w:val="18"/>
                    </w:rPr>
                    <w:t xml:space="preserve">г.Оренбург, ул.Аксакова, д.3а </w:t>
                  </w:r>
                </w:p>
                <w:p w:rsidR="00B06EA9" w:rsidRPr="0038264C" w:rsidRDefault="00B06EA9" w:rsidP="000A2849">
                  <w:pPr>
                    <w:widowControl w:val="0"/>
                    <w:spacing w:after="0" w:line="240" w:lineRule="auto"/>
                    <w:jc w:val="both"/>
                    <w:rPr>
                      <w:rFonts w:ascii="Tahoma" w:eastAsia="Times New Roman" w:hAnsi="Tahoma" w:cs="Tahoma"/>
                      <w:spacing w:val="-3"/>
                      <w:sz w:val="18"/>
                      <w:szCs w:val="18"/>
                    </w:rPr>
                  </w:pPr>
                  <w:r w:rsidRPr="0038264C">
                    <w:rPr>
                      <w:rFonts w:ascii="Tahoma" w:eastAsia="Times New Roman" w:hAnsi="Tahoma" w:cs="Tahoma"/>
                      <w:spacing w:val="-3"/>
                      <w:sz w:val="18"/>
                      <w:szCs w:val="18"/>
                    </w:rPr>
                    <w:t>ИНН 5612042824, КПП 561243001</w:t>
                  </w:r>
                </w:p>
                <w:p w:rsidR="00B06EA9" w:rsidRPr="0038264C" w:rsidRDefault="00B06EA9" w:rsidP="000A2849">
                  <w:pPr>
                    <w:widowControl w:val="0"/>
                    <w:spacing w:after="0" w:line="240" w:lineRule="auto"/>
                    <w:jc w:val="both"/>
                    <w:rPr>
                      <w:rFonts w:ascii="Tahoma" w:eastAsia="Times New Roman" w:hAnsi="Tahoma" w:cs="Tahoma"/>
                      <w:b/>
                      <w:spacing w:val="-3"/>
                      <w:sz w:val="18"/>
                      <w:szCs w:val="18"/>
                    </w:rPr>
                  </w:pPr>
                  <w:r w:rsidRPr="0038264C">
                    <w:rPr>
                      <w:rFonts w:ascii="Tahoma" w:eastAsia="Times New Roman" w:hAnsi="Tahoma" w:cs="Tahoma"/>
                      <w:b/>
                      <w:spacing w:val="-3"/>
                      <w:sz w:val="18"/>
                      <w:szCs w:val="18"/>
                    </w:rPr>
                    <w:t>Пермский филиал АО «ЭнергосбыТ Плюс»:</w:t>
                  </w:r>
                </w:p>
                <w:p w:rsidR="0038264C" w:rsidRDefault="00B06EA9" w:rsidP="000A2849">
                  <w:pPr>
                    <w:widowControl w:val="0"/>
                    <w:spacing w:after="0" w:line="240" w:lineRule="auto"/>
                    <w:jc w:val="both"/>
                    <w:rPr>
                      <w:rFonts w:ascii="Tahoma" w:eastAsia="Times New Roman" w:hAnsi="Tahoma" w:cs="Tahoma"/>
                      <w:spacing w:val="-3"/>
                      <w:sz w:val="18"/>
                      <w:szCs w:val="18"/>
                    </w:rPr>
                  </w:pPr>
                  <w:r w:rsidRPr="0038264C">
                    <w:rPr>
                      <w:rFonts w:ascii="Tahoma" w:eastAsia="Times New Roman" w:hAnsi="Tahoma" w:cs="Tahoma"/>
                      <w:spacing w:val="-3"/>
                      <w:sz w:val="18"/>
                      <w:szCs w:val="18"/>
                    </w:rPr>
                    <w:t xml:space="preserve">Почтовый адрес: 614068, Пермский край, </w:t>
                  </w:r>
                </w:p>
                <w:p w:rsidR="00B06EA9" w:rsidRPr="0038264C" w:rsidRDefault="00B06EA9" w:rsidP="000A2849">
                  <w:pPr>
                    <w:widowControl w:val="0"/>
                    <w:spacing w:after="0" w:line="240" w:lineRule="auto"/>
                    <w:jc w:val="both"/>
                    <w:rPr>
                      <w:rFonts w:ascii="Tahoma" w:eastAsia="Times New Roman" w:hAnsi="Tahoma" w:cs="Tahoma"/>
                      <w:spacing w:val="-3"/>
                      <w:sz w:val="18"/>
                      <w:szCs w:val="18"/>
                    </w:rPr>
                  </w:pPr>
                  <w:r w:rsidRPr="0038264C">
                    <w:rPr>
                      <w:rFonts w:ascii="Tahoma" w:eastAsia="Times New Roman" w:hAnsi="Tahoma" w:cs="Tahoma"/>
                      <w:spacing w:val="-3"/>
                      <w:sz w:val="18"/>
                      <w:szCs w:val="18"/>
                    </w:rPr>
                    <w:t>г.Пермь, ул. Ленина, д.77а.</w:t>
                  </w:r>
                </w:p>
                <w:p w:rsidR="00B06EA9" w:rsidRPr="0038264C" w:rsidRDefault="00B06EA9" w:rsidP="000A2849">
                  <w:pPr>
                    <w:widowControl w:val="0"/>
                    <w:spacing w:after="0" w:line="240" w:lineRule="auto"/>
                    <w:jc w:val="both"/>
                    <w:rPr>
                      <w:rFonts w:ascii="Tahoma" w:eastAsia="Times New Roman" w:hAnsi="Tahoma" w:cs="Tahoma"/>
                      <w:spacing w:val="-3"/>
                      <w:sz w:val="18"/>
                      <w:szCs w:val="18"/>
                    </w:rPr>
                  </w:pPr>
                  <w:r w:rsidRPr="0038264C">
                    <w:rPr>
                      <w:rFonts w:ascii="Tahoma" w:eastAsia="Times New Roman" w:hAnsi="Tahoma" w:cs="Tahoma"/>
                      <w:spacing w:val="-3"/>
                      <w:sz w:val="18"/>
                      <w:szCs w:val="18"/>
                    </w:rPr>
                    <w:t>ИНН 5612042824, КПП 590443001</w:t>
                  </w:r>
                </w:p>
                <w:p w:rsidR="00B06EA9" w:rsidRPr="0038264C" w:rsidRDefault="00B06EA9" w:rsidP="000A2849">
                  <w:pPr>
                    <w:widowControl w:val="0"/>
                    <w:spacing w:after="0" w:line="240" w:lineRule="auto"/>
                    <w:jc w:val="both"/>
                    <w:rPr>
                      <w:rFonts w:ascii="Tahoma" w:eastAsia="Times New Roman" w:hAnsi="Tahoma" w:cs="Tahoma"/>
                      <w:b/>
                      <w:spacing w:val="-3"/>
                      <w:sz w:val="18"/>
                      <w:szCs w:val="18"/>
                    </w:rPr>
                  </w:pPr>
                  <w:r w:rsidRPr="0038264C">
                    <w:rPr>
                      <w:rFonts w:ascii="Tahoma" w:eastAsia="Times New Roman" w:hAnsi="Tahoma" w:cs="Tahoma"/>
                      <w:b/>
                      <w:spacing w:val="-3"/>
                      <w:sz w:val="18"/>
                      <w:szCs w:val="18"/>
                    </w:rPr>
                    <w:t>Свердловский филиал АО «ЭнергосбыТ Плюс»:</w:t>
                  </w:r>
                </w:p>
                <w:p w:rsidR="00B06EA9" w:rsidRPr="0038264C" w:rsidRDefault="00B06EA9" w:rsidP="000A2849">
                  <w:pPr>
                    <w:widowControl w:val="0"/>
                    <w:spacing w:after="0" w:line="240" w:lineRule="auto"/>
                    <w:jc w:val="both"/>
                    <w:rPr>
                      <w:rFonts w:ascii="Tahoma" w:eastAsia="Times New Roman" w:hAnsi="Tahoma" w:cs="Tahoma"/>
                      <w:spacing w:val="-3"/>
                      <w:sz w:val="18"/>
                      <w:szCs w:val="18"/>
                    </w:rPr>
                  </w:pPr>
                  <w:r w:rsidRPr="0038264C">
                    <w:rPr>
                      <w:rFonts w:ascii="Tahoma" w:eastAsia="Times New Roman" w:hAnsi="Tahoma" w:cs="Tahoma"/>
                      <w:spacing w:val="-3"/>
                      <w:sz w:val="18"/>
                      <w:szCs w:val="18"/>
                    </w:rPr>
                    <w:t xml:space="preserve">Почтовый адрес: 620075, </w:t>
                  </w:r>
                  <w:r w:rsidR="0038264C">
                    <w:rPr>
                      <w:rFonts w:ascii="Tahoma" w:eastAsia="Times New Roman" w:hAnsi="Tahoma" w:cs="Tahoma"/>
                      <w:spacing w:val="-3"/>
                      <w:sz w:val="18"/>
                      <w:szCs w:val="18"/>
                    </w:rPr>
                    <w:t xml:space="preserve">Свердловская область, </w:t>
                  </w:r>
                  <w:r w:rsidRPr="0038264C">
                    <w:rPr>
                      <w:rFonts w:ascii="Tahoma" w:eastAsia="Times New Roman" w:hAnsi="Tahoma" w:cs="Tahoma"/>
                      <w:spacing w:val="-3"/>
                      <w:sz w:val="18"/>
                      <w:szCs w:val="18"/>
                    </w:rPr>
                    <w:t>г.Екатеринбург, ул.Кузнечная, д.92</w:t>
                  </w:r>
                </w:p>
                <w:p w:rsidR="00B06EA9" w:rsidRPr="0038264C" w:rsidRDefault="00B06EA9" w:rsidP="000A2849">
                  <w:pPr>
                    <w:widowControl w:val="0"/>
                    <w:spacing w:after="0" w:line="240" w:lineRule="auto"/>
                    <w:jc w:val="both"/>
                    <w:rPr>
                      <w:rFonts w:ascii="Tahoma" w:eastAsia="Times New Roman" w:hAnsi="Tahoma" w:cs="Tahoma"/>
                      <w:spacing w:val="-3"/>
                      <w:sz w:val="18"/>
                      <w:szCs w:val="18"/>
                    </w:rPr>
                  </w:pPr>
                  <w:r w:rsidRPr="0038264C">
                    <w:rPr>
                      <w:rFonts w:ascii="Tahoma" w:eastAsia="Times New Roman" w:hAnsi="Tahoma" w:cs="Tahoma"/>
                      <w:spacing w:val="-3"/>
                      <w:sz w:val="18"/>
                      <w:szCs w:val="18"/>
                    </w:rPr>
                    <w:t>ИНН 5612042824, КПП 667043001</w:t>
                  </w:r>
                </w:p>
                <w:p w:rsidR="00B06EA9" w:rsidRPr="0038264C" w:rsidRDefault="00B06EA9" w:rsidP="000A2849">
                  <w:pPr>
                    <w:widowControl w:val="0"/>
                    <w:spacing w:after="0" w:line="240" w:lineRule="auto"/>
                    <w:jc w:val="both"/>
                    <w:rPr>
                      <w:rFonts w:ascii="Tahoma" w:eastAsia="Times New Roman" w:hAnsi="Tahoma" w:cs="Tahoma"/>
                      <w:b/>
                      <w:spacing w:val="-3"/>
                      <w:sz w:val="18"/>
                      <w:szCs w:val="18"/>
                    </w:rPr>
                  </w:pPr>
                  <w:r w:rsidRPr="0038264C">
                    <w:rPr>
                      <w:rFonts w:ascii="Tahoma" w:eastAsia="Times New Roman" w:hAnsi="Tahoma" w:cs="Tahoma"/>
                      <w:b/>
                      <w:spacing w:val="-3"/>
                      <w:sz w:val="18"/>
                      <w:szCs w:val="18"/>
                    </w:rPr>
                    <w:t>Удмуртский филиал АО «ЭнергосбыТ Плюс»:</w:t>
                  </w:r>
                </w:p>
                <w:p w:rsidR="0038264C" w:rsidRDefault="00B06EA9" w:rsidP="000A2849">
                  <w:pPr>
                    <w:widowControl w:val="0"/>
                    <w:spacing w:after="0" w:line="240" w:lineRule="auto"/>
                    <w:jc w:val="both"/>
                    <w:rPr>
                      <w:rFonts w:ascii="Tahoma" w:eastAsia="Times New Roman" w:hAnsi="Tahoma" w:cs="Tahoma"/>
                      <w:spacing w:val="-3"/>
                      <w:sz w:val="18"/>
                      <w:szCs w:val="18"/>
                    </w:rPr>
                  </w:pPr>
                  <w:r w:rsidRPr="0038264C">
                    <w:rPr>
                      <w:rFonts w:ascii="Tahoma" w:eastAsia="Times New Roman" w:hAnsi="Tahoma" w:cs="Tahoma"/>
                      <w:spacing w:val="-3"/>
                      <w:sz w:val="18"/>
                      <w:szCs w:val="18"/>
                    </w:rPr>
                    <w:t xml:space="preserve">Почтовый адрес: 426063, Удмуртская республика, </w:t>
                  </w:r>
                </w:p>
                <w:p w:rsidR="00B06EA9" w:rsidRPr="0038264C" w:rsidRDefault="00B06EA9" w:rsidP="000A2849">
                  <w:pPr>
                    <w:widowControl w:val="0"/>
                    <w:spacing w:after="0" w:line="240" w:lineRule="auto"/>
                    <w:jc w:val="both"/>
                    <w:rPr>
                      <w:rFonts w:ascii="Tahoma" w:eastAsia="Times New Roman" w:hAnsi="Tahoma" w:cs="Tahoma"/>
                      <w:spacing w:val="-3"/>
                      <w:sz w:val="18"/>
                      <w:szCs w:val="18"/>
                    </w:rPr>
                  </w:pPr>
                  <w:r w:rsidRPr="0038264C">
                    <w:rPr>
                      <w:rFonts w:ascii="Tahoma" w:eastAsia="Times New Roman" w:hAnsi="Tahoma" w:cs="Tahoma"/>
                      <w:spacing w:val="-3"/>
                      <w:sz w:val="18"/>
                      <w:szCs w:val="18"/>
                    </w:rPr>
                    <w:t>г.Ижевск, ул. Орджоникидзе, д.52а.</w:t>
                  </w:r>
                </w:p>
                <w:p w:rsidR="00B06EA9" w:rsidRPr="00A927CE" w:rsidRDefault="00B06EA9" w:rsidP="000A2849">
                  <w:pPr>
                    <w:pStyle w:val="af3"/>
                    <w:jc w:val="both"/>
                    <w:rPr>
                      <w:rFonts w:ascii="Tahoma" w:hAnsi="Tahoma" w:cs="Tahoma"/>
                      <w:spacing w:val="-3"/>
                      <w:szCs w:val="18"/>
                      <w:lang w:val="ru-RU" w:eastAsia="ru-RU"/>
                    </w:rPr>
                  </w:pPr>
                  <w:r w:rsidRPr="0038264C">
                    <w:rPr>
                      <w:rFonts w:ascii="Tahoma" w:hAnsi="Tahoma" w:cs="Tahoma"/>
                      <w:spacing w:val="-3"/>
                      <w:sz w:val="18"/>
                      <w:szCs w:val="18"/>
                      <w:lang w:val="ru-RU" w:eastAsia="ru-RU"/>
                    </w:rPr>
                    <w:t>ИНН 5612042824, КПП 184143001</w:t>
                  </w:r>
                </w:p>
              </w:tc>
            </w:tr>
          </w:tbl>
          <w:p w:rsidR="00B06EA9" w:rsidRPr="004B5AB3" w:rsidRDefault="00B06EA9" w:rsidP="000A2849">
            <w:pPr>
              <w:widowControl w:val="0"/>
              <w:spacing w:after="0" w:line="240" w:lineRule="auto"/>
              <w:jc w:val="both"/>
              <w:rPr>
                <w:rFonts w:ascii="Tahoma" w:eastAsia="Times New Roman" w:hAnsi="Tahoma" w:cs="Tahoma"/>
                <w:b/>
                <w:szCs w:val="20"/>
              </w:rPr>
            </w:pPr>
          </w:p>
        </w:tc>
      </w:tr>
      <w:tr w:rsidR="00B06EA9" w:rsidRPr="004B5AB3" w:rsidTr="0038264C">
        <w:tc>
          <w:tcPr>
            <w:tcW w:w="4448" w:type="dxa"/>
          </w:tcPr>
          <w:p w:rsidR="00B06EA9" w:rsidRPr="004B5AB3" w:rsidRDefault="00B06EA9" w:rsidP="000A2849">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B06EA9" w:rsidRPr="004B5AB3" w:rsidRDefault="00B06EA9" w:rsidP="000A2849">
            <w:pPr>
              <w:widowControl w:val="0"/>
              <w:shd w:val="clear" w:color="auto" w:fill="FFFFFF"/>
              <w:spacing w:after="0" w:line="240" w:lineRule="auto"/>
              <w:jc w:val="both"/>
              <w:rPr>
                <w:rFonts w:ascii="Tahoma" w:eastAsia="Times New Roman" w:hAnsi="Tahoma" w:cs="Tahoma"/>
                <w:spacing w:val="-3"/>
                <w:szCs w:val="20"/>
              </w:rPr>
            </w:pPr>
          </w:p>
        </w:tc>
      </w:tr>
      <w:tr w:rsidR="00B06EA9" w:rsidRPr="004B5AB3" w:rsidTr="0038264C">
        <w:tc>
          <w:tcPr>
            <w:tcW w:w="4448" w:type="dxa"/>
          </w:tcPr>
          <w:p w:rsidR="00B06EA9" w:rsidRPr="004B5AB3" w:rsidRDefault="00B06EA9" w:rsidP="000A2849">
            <w:pPr>
              <w:widowControl w:val="0"/>
              <w:spacing w:after="0" w:line="240" w:lineRule="auto"/>
              <w:jc w:val="both"/>
              <w:rPr>
                <w:rFonts w:ascii="Tahoma" w:eastAsia="Times New Roman" w:hAnsi="Tahoma" w:cs="Tahoma"/>
                <w:spacing w:val="-3"/>
                <w:szCs w:val="20"/>
              </w:rPr>
            </w:pPr>
          </w:p>
        </w:tc>
        <w:tc>
          <w:tcPr>
            <w:tcW w:w="5299" w:type="dxa"/>
          </w:tcPr>
          <w:p w:rsidR="00B06EA9" w:rsidRPr="004B5AB3" w:rsidRDefault="00B06EA9" w:rsidP="000A2849">
            <w:pPr>
              <w:widowControl w:val="0"/>
              <w:spacing w:after="0" w:line="240" w:lineRule="auto"/>
              <w:jc w:val="both"/>
              <w:rPr>
                <w:rFonts w:ascii="Tahoma" w:eastAsia="Times New Roman" w:hAnsi="Tahoma" w:cs="Tahoma"/>
                <w:spacing w:val="-3"/>
                <w:szCs w:val="20"/>
              </w:rPr>
            </w:pPr>
          </w:p>
        </w:tc>
      </w:tr>
      <w:tr w:rsidR="00B06EA9" w:rsidRPr="004B5AB3" w:rsidTr="0038264C">
        <w:tc>
          <w:tcPr>
            <w:tcW w:w="4448" w:type="dxa"/>
          </w:tcPr>
          <w:p w:rsidR="00B06EA9" w:rsidRPr="004B5AB3" w:rsidRDefault="00B06EA9" w:rsidP="000A2849">
            <w:pPr>
              <w:widowControl w:val="0"/>
              <w:shd w:val="clear" w:color="auto" w:fill="FFFFFF"/>
              <w:spacing w:after="0" w:line="240" w:lineRule="auto"/>
              <w:ind w:right="-108"/>
              <w:jc w:val="both"/>
              <w:rPr>
                <w:rFonts w:ascii="Tahoma" w:eastAsia="Times New Roman" w:hAnsi="Tahoma" w:cs="Tahoma"/>
                <w:spacing w:val="-3"/>
                <w:szCs w:val="20"/>
                <w:lang w:val="en-US"/>
              </w:rPr>
            </w:pPr>
            <w:r w:rsidRPr="004B5AB3">
              <w:rPr>
                <w:rFonts w:ascii="Tahoma" w:eastAsia="Times New Roman" w:hAnsi="Tahoma" w:cs="Tahoma"/>
                <w:spacing w:val="-3"/>
                <w:szCs w:val="20"/>
                <w:lang w:val="en-US"/>
              </w:rPr>
              <w:t xml:space="preserve">______________________/_________________/ </w:t>
            </w:r>
          </w:p>
          <w:p w:rsidR="00B06EA9" w:rsidRPr="004B5AB3" w:rsidRDefault="00B06EA9" w:rsidP="000A2849">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B06EA9" w:rsidRPr="004B5AB3" w:rsidRDefault="00B06EA9" w:rsidP="000A2849">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 xml:space="preserve">«____»  ____________________ 20__ </w:t>
            </w:r>
            <w:r w:rsidRPr="004B5AB3">
              <w:rPr>
                <w:rFonts w:ascii="Tahoma" w:eastAsia="Times New Roman" w:hAnsi="Tahoma" w:cs="Tahoma"/>
                <w:spacing w:val="-3"/>
                <w:szCs w:val="20"/>
              </w:rPr>
              <w:t>года</w:t>
            </w:r>
          </w:p>
        </w:tc>
        <w:tc>
          <w:tcPr>
            <w:tcW w:w="5299" w:type="dxa"/>
          </w:tcPr>
          <w:p w:rsidR="0038264C" w:rsidRPr="004B5AB3" w:rsidRDefault="0038264C" w:rsidP="0038264C">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rsidR="0038264C" w:rsidRPr="004B5AB3" w:rsidRDefault="0038264C" w:rsidP="0038264C">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B06EA9" w:rsidRPr="004B5AB3" w:rsidRDefault="0038264C" w:rsidP="0038264C">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__</w:t>
            </w:r>
            <w:r w:rsidRPr="004B5AB3">
              <w:rPr>
                <w:rFonts w:ascii="Tahoma" w:eastAsia="Times New Roman" w:hAnsi="Tahoma" w:cs="Tahoma"/>
                <w:spacing w:val="-3"/>
                <w:szCs w:val="20"/>
              </w:rPr>
              <w:t>__ года</w:t>
            </w:r>
          </w:p>
        </w:tc>
      </w:tr>
    </w:tbl>
    <w:p w:rsidR="00B06EA9" w:rsidRPr="004B5AB3" w:rsidRDefault="00B06EA9" w:rsidP="00B06EA9">
      <w:pPr>
        <w:spacing w:after="0" w:line="240" w:lineRule="auto"/>
        <w:contextualSpacing/>
        <w:rPr>
          <w:rFonts w:ascii="Tahoma" w:hAnsi="Tahoma" w:cs="Tahoma"/>
          <w:szCs w:val="20"/>
        </w:rPr>
      </w:pPr>
    </w:p>
    <w:p w:rsidR="00CE38DE" w:rsidRDefault="00CE38DE"/>
    <w:sectPr w:rsidR="00CE38DE" w:rsidSect="00425304">
      <w:headerReference w:type="even" r:id="rId8"/>
      <w:headerReference w:type="default" r:id="rId9"/>
      <w:footerReference w:type="even" r:id="rId10"/>
      <w:footerReference w:type="default" r:id="rId11"/>
      <w:headerReference w:type="first" r:id="rId12"/>
      <w:footerReference w:type="first" r:id="rId13"/>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F36" w:rsidRDefault="00BD1F36" w:rsidP="00B06EA9">
      <w:pPr>
        <w:spacing w:after="0" w:line="240" w:lineRule="auto"/>
      </w:pPr>
      <w:r>
        <w:separator/>
      </w:r>
    </w:p>
  </w:endnote>
  <w:endnote w:type="continuationSeparator" w:id="0">
    <w:p w:rsidR="00BD1F36" w:rsidRDefault="00BD1F36" w:rsidP="00B06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F90687">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047441" w:rsidRDefault="00BD1F36">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DB7D7D" w:rsidRDefault="00F90687">
        <w:pPr>
          <w:pStyle w:val="a3"/>
          <w:jc w:val="right"/>
        </w:pPr>
        <w:r>
          <w:fldChar w:fldCharType="begin"/>
        </w:r>
        <w:r>
          <w:instrText>PAGE   \* MERGEFORMAT</w:instrText>
        </w:r>
        <w:r>
          <w:fldChar w:fldCharType="separate"/>
        </w:r>
        <w:r w:rsidR="00236DC4">
          <w:rPr>
            <w:noProof/>
          </w:rPr>
          <w:t>17</w:t>
        </w:r>
        <w:r>
          <w:fldChar w:fldCharType="end"/>
        </w:r>
      </w:p>
    </w:sdtContent>
  </w:sdt>
  <w:p w:rsidR="00047441" w:rsidRPr="00A625EE" w:rsidRDefault="00BD1F36" w:rsidP="00B952C8">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BD1F36" w:rsidP="00B908A2">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F36" w:rsidRDefault="00BD1F36" w:rsidP="00B06EA9">
      <w:pPr>
        <w:spacing w:after="0" w:line="240" w:lineRule="auto"/>
      </w:pPr>
      <w:r>
        <w:separator/>
      </w:r>
    </w:p>
  </w:footnote>
  <w:footnote w:type="continuationSeparator" w:id="0">
    <w:p w:rsidR="00BD1F36" w:rsidRDefault="00BD1F36" w:rsidP="00B06EA9">
      <w:pPr>
        <w:spacing w:after="0" w:line="240" w:lineRule="auto"/>
      </w:pPr>
      <w:r>
        <w:continuationSeparator/>
      </w:r>
    </w:p>
  </w:footnote>
  <w:footnote w:id="1">
    <w:p w:rsidR="00B06EA9" w:rsidRPr="004B5AB3" w:rsidRDefault="00B06EA9" w:rsidP="00B06EA9">
      <w:pPr>
        <w:tabs>
          <w:tab w:val="left" w:pos="720"/>
        </w:tabs>
        <w:spacing w:after="0" w:line="240" w:lineRule="auto"/>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2">
    <w:p w:rsidR="00B06EA9" w:rsidRPr="004B5AB3" w:rsidRDefault="00B06EA9" w:rsidP="00B06E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3">
    <w:p w:rsidR="00B06EA9" w:rsidRPr="004B5AB3" w:rsidRDefault="00B06EA9" w:rsidP="00B06E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4">
    <w:p w:rsidR="00B06EA9" w:rsidRPr="004B5AB3" w:rsidRDefault="00B06EA9" w:rsidP="00B06E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5">
    <w:p w:rsidR="00B06EA9" w:rsidRPr="004B5AB3" w:rsidRDefault="00B06EA9" w:rsidP="00B06E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6">
    <w:p w:rsidR="00B06EA9" w:rsidRPr="004B5AB3" w:rsidRDefault="00B06EA9" w:rsidP="00B06E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7">
    <w:p w:rsidR="00B06EA9" w:rsidRPr="004B5AB3" w:rsidRDefault="00B06EA9" w:rsidP="00B06EA9">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F90687">
    <w:pPr>
      <w:pStyle w:val="a8"/>
      <w:jc w:val="right"/>
    </w:pPr>
    <w:r>
      <w:rPr>
        <w:color w:val="F6BD97" w:themeColor="accent2" w:themeTint="80"/>
      </w:rPr>
      <w:sym w:font="Wingdings 3" w:char="F07D"/>
    </w:r>
    <w:r>
      <w:t xml:space="preserve"> </w:t>
    </w:r>
  </w:p>
  <w:p w:rsidR="00047441" w:rsidRDefault="00BD1F36">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Pr="003A69F1" w:rsidRDefault="00BD1F36" w:rsidP="003A69F1">
    <w:pPr>
      <w:pStyle w:val="a5"/>
      <w:spacing w:after="0" w:line="240" w:lineRule="aut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43B" w:rsidRPr="009E243B" w:rsidRDefault="00F90687">
    <w:pPr>
      <w:pStyle w:val="a5"/>
      <w:rPr>
        <w:rFonts w:ascii="Tahoma" w:hAnsi="Tahoma" w:cs="Tahoma"/>
        <w:b/>
        <w:sz w:val="24"/>
        <w:szCs w:val="24"/>
      </w:rPr>
    </w:pPr>
    <w:r>
      <w:rPr>
        <w:rFonts w:ascii="Tahoma" w:hAnsi="Tahoma" w:cs="Tahoma"/>
        <w:b/>
        <w:sz w:val="24"/>
        <w:szCs w:val="24"/>
      </w:rPr>
      <w:t>ДОГОВОР №</w:t>
    </w:r>
    <w:bookmarkStart w:id="10" w:name="REGNUM"/>
    <w:bookmarkEnd w:id="10"/>
    <w:permStart w:id="1360407980" w:edGrp="everyone"/>
    <w:r>
      <w:rPr>
        <w:rFonts w:ascii="Tahoma" w:hAnsi="Tahoma" w:cs="Tahoma"/>
        <w:b/>
        <w:sz w:val="24"/>
        <w:szCs w:val="24"/>
      </w:rPr>
      <w:t xml:space="preserve"> </w:t>
    </w:r>
    <w:permEnd w:id="136040798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0643"/>
    <w:multiLevelType w:val="multilevel"/>
    <w:tmpl w:val="321E1ECE"/>
    <w:lvl w:ilvl="0">
      <w:start w:val="1"/>
      <w:numFmt w:val="decimal"/>
      <w:lvlText w:val="15.%1."/>
      <w:lvlJc w:val="left"/>
      <w:pPr>
        <w:ind w:left="786" w:hanging="360"/>
      </w:pPr>
      <w:rPr>
        <w:rFonts w:ascii="Tahoma" w:hAnsi="Tahoma" w:cs="Times New Roman"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FE2981"/>
    <w:multiLevelType w:val="hybridMultilevel"/>
    <w:tmpl w:val="5DC497C0"/>
    <w:lvl w:ilvl="0" w:tplc="500E842E">
      <w:start w:val="1"/>
      <w:numFmt w:val="decimal"/>
      <w:lvlText w:val="16.%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73503B4"/>
    <w:multiLevelType w:val="hybridMultilevel"/>
    <w:tmpl w:val="171AA726"/>
    <w:lvl w:ilvl="0" w:tplc="69EE409C">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775BBE"/>
    <w:multiLevelType w:val="hybridMultilevel"/>
    <w:tmpl w:val="98744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7"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444744"/>
    <w:multiLevelType w:val="multilevel"/>
    <w:tmpl w:val="755E2E8C"/>
    <w:lvl w:ilvl="0">
      <w:start w:val="15"/>
      <w:numFmt w:val="decimal"/>
      <w:lvlText w:val="%1."/>
      <w:lvlJc w:val="left"/>
      <w:pPr>
        <w:ind w:left="600" w:hanging="600"/>
      </w:pPr>
      <w:rPr>
        <w:rFonts w:hint="default"/>
      </w:rPr>
    </w:lvl>
    <w:lvl w:ilvl="1">
      <w:start w:val="4"/>
      <w:numFmt w:val="decimal"/>
      <w:lvlText w:val="%1.%2."/>
      <w:lvlJc w:val="left"/>
      <w:pPr>
        <w:ind w:left="1332" w:hanging="72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12"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3"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3"/>
  </w:num>
  <w:num w:numId="2">
    <w:abstractNumId w:val="10"/>
  </w:num>
  <w:num w:numId="3">
    <w:abstractNumId w:val="2"/>
  </w:num>
  <w:num w:numId="4">
    <w:abstractNumId w:val="12"/>
  </w:num>
  <w:num w:numId="5">
    <w:abstractNumId w:val="7"/>
  </w:num>
  <w:num w:numId="6">
    <w:abstractNumId w:val="9"/>
  </w:num>
  <w:num w:numId="7">
    <w:abstractNumId w:val="8"/>
  </w:num>
  <w:num w:numId="8">
    <w:abstractNumId w:val="1"/>
  </w:num>
  <w:num w:numId="9">
    <w:abstractNumId w:val="5"/>
  </w:num>
  <w:num w:numId="10">
    <w:abstractNumId w:val="6"/>
  </w:num>
  <w:num w:numId="11">
    <w:abstractNumId w:val="3"/>
  </w:num>
  <w:num w:numId="12">
    <w:abstractNumId w:val="4"/>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EA9"/>
    <w:rsid w:val="000C4A17"/>
    <w:rsid w:val="001A3E73"/>
    <w:rsid w:val="00236DC4"/>
    <w:rsid w:val="00321DEB"/>
    <w:rsid w:val="0038264C"/>
    <w:rsid w:val="003F0AAD"/>
    <w:rsid w:val="005117AB"/>
    <w:rsid w:val="00542A74"/>
    <w:rsid w:val="00584BEE"/>
    <w:rsid w:val="009962DA"/>
    <w:rsid w:val="00B06EA9"/>
    <w:rsid w:val="00BD1F36"/>
    <w:rsid w:val="00C8297A"/>
    <w:rsid w:val="00CE38DE"/>
    <w:rsid w:val="00D30F53"/>
    <w:rsid w:val="00DB3FCD"/>
    <w:rsid w:val="00F90687"/>
    <w:rsid w:val="00FC2B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8F9D"/>
  <w15:chartTrackingRefBased/>
  <w15:docId w15:val="{3E5D7B81-6EDD-472C-8080-EC2A1421B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EA9"/>
    <w:pPr>
      <w:spacing w:after="200" w:line="276" w:lineRule="auto"/>
    </w:pPr>
    <w:rPr>
      <w:rFonts w:eastAsiaTheme="minorEastAsia"/>
      <w:sz w:val="20"/>
      <w:lang w:eastAsia="ru-RU"/>
    </w:rPr>
  </w:style>
  <w:style w:type="paragraph" w:styleId="3">
    <w:name w:val="heading 3"/>
    <w:basedOn w:val="a"/>
    <w:next w:val="a"/>
    <w:link w:val="30"/>
    <w:unhideWhenUsed/>
    <w:qFormat/>
    <w:rsid w:val="00B06EA9"/>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06EA9"/>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B06EA9"/>
    <w:pPr>
      <w:tabs>
        <w:tab w:val="center" w:pos="4320"/>
        <w:tab w:val="right" w:pos="8640"/>
      </w:tabs>
    </w:pPr>
  </w:style>
  <w:style w:type="character" w:customStyle="1" w:styleId="a4">
    <w:name w:val="Нижний колонтитул Знак"/>
    <w:basedOn w:val="a0"/>
    <w:link w:val="a3"/>
    <w:uiPriority w:val="99"/>
    <w:rsid w:val="00B06EA9"/>
    <w:rPr>
      <w:rFonts w:eastAsiaTheme="minorEastAsia"/>
      <w:sz w:val="20"/>
      <w:lang w:eastAsia="ru-RU"/>
    </w:rPr>
  </w:style>
  <w:style w:type="paragraph" w:styleId="a5">
    <w:name w:val="header"/>
    <w:basedOn w:val="a"/>
    <w:link w:val="a6"/>
    <w:unhideWhenUsed/>
    <w:rsid w:val="00B06EA9"/>
    <w:pPr>
      <w:tabs>
        <w:tab w:val="center" w:pos="4320"/>
        <w:tab w:val="right" w:pos="8640"/>
      </w:tabs>
    </w:pPr>
  </w:style>
  <w:style w:type="character" w:customStyle="1" w:styleId="a6">
    <w:name w:val="Верхний колонтитул Знак"/>
    <w:basedOn w:val="a0"/>
    <w:link w:val="a5"/>
    <w:rsid w:val="00B06EA9"/>
    <w:rPr>
      <w:rFonts w:eastAsiaTheme="minorEastAsia"/>
      <w:sz w:val="20"/>
      <w:lang w:eastAsia="ru-RU"/>
    </w:rPr>
  </w:style>
  <w:style w:type="character" w:styleId="a7">
    <w:name w:val="Hyperlink"/>
    <w:basedOn w:val="a0"/>
    <w:unhideWhenUsed/>
    <w:rsid w:val="00B06EA9"/>
    <w:rPr>
      <w:color w:val="0563C1" w:themeColor="hyperlink"/>
      <w:u w:val="single"/>
    </w:rPr>
  </w:style>
  <w:style w:type="paragraph" w:customStyle="1" w:styleId="a8">
    <w:name w:val="Верхний колонтитул левой страницы"/>
    <w:basedOn w:val="a5"/>
    <w:uiPriority w:val="35"/>
    <w:semiHidden/>
    <w:unhideWhenUsed/>
    <w:rsid w:val="00B06EA9"/>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B06EA9"/>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B06E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B06EA9"/>
    <w:rPr>
      <w:rFonts w:ascii="Arial" w:eastAsia="Times New Roman" w:hAnsi="Arial" w:cs="Arial"/>
      <w:sz w:val="20"/>
      <w:szCs w:val="20"/>
      <w:lang w:eastAsia="ru-RU"/>
    </w:rPr>
  </w:style>
  <w:style w:type="paragraph" w:styleId="aa">
    <w:name w:val="Body Text"/>
    <w:basedOn w:val="a"/>
    <w:link w:val="ab"/>
    <w:rsid w:val="00B06EA9"/>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B06EA9"/>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B06EA9"/>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B06EA9"/>
    <w:rPr>
      <w:rFonts w:ascii="Times New Roman" w:eastAsia="Times New Roman" w:hAnsi="Times New Roman" w:cs="Times New Roman"/>
      <w:sz w:val="20"/>
      <w:szCs w:val="20"/>
      <w:lang w:eastAsia="ru-RU"/>
    </w:rPr>
  </w:style>
  <w:style w:type="character" w:styleId="ae">
    <w:name w:val="footnote reference"/>
    <w:uiPriority w:val="99"/>
    <w:rsid w:val="00B06EA9"/>
    <w:rPr>
      <w:vertAlign w:val="superscript"/>
    </w:rPr>
  </w:style>
  <w:style w:type="paragraph" w:styleId="af">
    <w:name w:val="List Paragraph"/>
    <w:aliases w:val="Table Text,Legal numbered paragraph,List Paragraph1,Bullet List,lp1,1,UL,Абзац маркированнный,List Paragraph Char Char,b1,Number_1,Normal Sentence,List Paragraph11,SGLText List Paragraph,new"/>
    <w:basedOn w:val="a"/>
    <w:link w:val="af0"/>
    <w:uiPriority w:val="34"/>
    <w:qFormat/>
    <w:rsid w:val="00B06EA9"/>
    <w:pPr>
      <w:ind w:left="720"/>
      <w:contextualSpacing/>
    </w:pPr>
  </w:style>
  <w:style w:type="paragraph" w:styleId="af1">
    <w:name w:val="annotation text"/>
    <w:basedOn w:val="a"/>
    <w:link w:val="af2"/>
    <w:uiPriority w:val="99"/>
    <w:unhideWhenUsed/>
    <w:rsid w:val="00B06EA9"/>
    <w:pPr>
      <w:spacing w:line="240" w:lineRule="auto"/>
    </w:pPr>
    <w:rPr>
      <w:szCs w:val="20"/>
    </w:rPr>
  </w:style>
  <w:style w:type="character" w:customStyle="1" w:styleId="af2">
    <w:name w:val="Текст примечания Знак"/>
    <w:basedOn w:val="a0"/>
    <w:link w:val="af1"/>
    <w:uiPriority w:val="99"/>
    <w:rsid w:val="00B06EA9"/>
    <w:rPr>
      <w:rFonts w:eastAsiaTheme="minorEastAsia"/>
      <w:sz w:val="20"/>
      <w:szCs w:val="20"/>
      <w:lang w:eastAsia="ru-RU"/>
    </w:rPr>
  </w:style>
  <w:style w:type="character" w:customStyle="1" w:styleId="af0">
    <w:name w:val="Абзац списка Знак"/>
    <w:aliases w:val="Table Text Знак,Legal numbered paragraph Знак,List Paragraph1 Знак,Bullet List Знак,lp1 Знак,1 Знак,UL Знак,Абзац маркированнный Знак,List Paragraph Char Char Знак,b1 Знак,Number_1 Знак,Normal Sentence Знак,List Paragraph11 Знак"/>
    <w:basedOn w:val="a0"/>
    <w:link w:val="af"/>
    <w:uiPriority w:val="34"/>
    <w:locked/>
    <w:rsid w:val="00B06EA9"/>
    <w:rPr>
      <w:rFonts w:eastAsiaTheme="minorEastAsia"/>
      <w:sz w:val="20"/>
      <w:lang w:eastAsia="ru-RU"/>
    </w:rPr>
  </w:style>
  <w:style w:type="paragraph" w:customStyle="1" w:styleId="ConsPlusNormal">
    <w:name w:val="ConsPlusNormal"/>
    <w:rsid w:val="00B06EA9"/>
    <w:pPr>
      <w:autoSpaceDE w:val="0"/>
      <w:autoSpaceDN w:val="0"/>
      <w:adjustRightInd w:val="0"/>
      <w:spacing w:after="0" w:line="240" w:lineRule="auto"/>
    </w:pPr>
    <w:rPr>
      <w:rFonts w:ascii="Tahoma" w:hAnsi="Tahoma" w:cs="Tahoma"/>
      <w:i/>
      <w:iCs/>
      <w:sz w:val="20"/>
      <w:szCs w:val="20"/>
    </w:rPr>
  </w:style>
  <w:style w:type="paragraph" w:styleId="af3">
    <w:name w:val="Plain Text"/>
    <w:basedOn w:val="a"/>
    <w:link w:val="af4"/>
    <w:rsid w:val="00B06EA9"/>
    <w:pPr>
      <w:spacing w:after="0" w:line="240" w:lineRule="auto"/>
    </w:pPr>
    <w:rPr>
      <w:rFonts w:ascii="Courier New" w:eastAsia="Times New Roman" w:hAnsi="Courier New" w:cs="Times New Roman"/>
      <w:szCs w:val="20"/>
      <w:lang w:val="x-none" w:eastAsia="x-none"/>
    </w:rPr>
  </w:style>
  <w:style w:type="character" w:customStyle="1" w:styleId="af4">
    <w:name w:val="Текст Знак"/>
    <w:basedOn w:val="a0"/>
    <w:link w:val="af3"/>
    <w:rsid w:val="00B06EA9"/>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tplusgroup.ru/kso/ethic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17</Pages>
  <Words>12269</Words>
  <Characters>69938</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82043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Свинцова Наталья Сергеевна</dc:creator>
  <cp:keywords/>
  <dc:description/>
  <cp:lastModifiedBy>Свинцова Наталья Сергеевна</cp:lastModifiedBy>
  <cp:revision>9</cp:revision>
  <dcterms:created xsi:type="dcterms:W3CDTF">2025-10-15T07:20:00Z</dcterms:created>
  <dcterms:modified xsi:type="dcterms:W3CDTF">2025-10-21T10:49:00Z</dcterms:modified>
</cp:coreProperties>
</file>